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3EE" w:rsidRPr="00EE661B" w:rsidRDefault="002D40E1" w:rsidP="00EE661B">
      <w:pPr>
        <w:pStyle w:val="Heading4"/>
        <w:tabs>
          <w:tab w:val="left" w:pos="720"/>
        </w:tabs>
        <w:ind w:left="0" w:firstLine="0"/>
        <w:jc w:val="center"/>
        <w:rPr>
          <w:rStyle w:val="TextCharCharCharCharCharCharCharChar"/>
          <w:rFonts w:ascii="Arial" w:hAnsi="Arial"/>
          <w:caps/>
          <w:color w:val="FF0000"/>
        </w:rPr>
      </w:pPr>
      <w:r>
        <w:rPr>
          <w:rStyle w:val="TextCharCharCharCharCharCharCharChar"/>
          <w:rFonts w:ascii="Arial" w:hAnsi="Arial"/>
          <w:caps/>
          <w:color w:val="FF0000"/>
        </w:rPr>
        <w:t xml:space="preserve">City of LAGUNA NIGUEL </w:t>
      </w:r>
      <w:r w:rsidR="00F36599" w:rsidRPr="00EE661B">
        <w:rPr>
          <w:rStyle w:val="TextCharCharCharCharCharCharCharChar"/>
          <w:rFonts w:ascii="Arial" w:hAnsi="Arial"/>
          <w:caps/>
          <w:color w:val="FF0000"/>
        </w:rPr>
        <w:t xml:space="preserve">WQMP </w:t>
      </w:r>
      <w:r w:rsidR="006B23EE" w:rsidRPr="00EE661B">
        <w:rPr>
          <w:rStyle w:val="TextCharCharCharCharCharCharCharChar"/>
          <w:rFonts w:ascii="Arial" w:hAnsi="Arial"/>
          <w:caps/>
          <w:color w:val="FF0000"/>
        </w:rPr>
        <w:t>Operation and Maintenance (O&amp;M) Plan</w:t>
      </w:r>
      <w:r w:rsidR="001D5137" w:rsidRPr="00EE661B">
        <w:rPr>
          <w:rStyle w:val="TextCharCharCharCharCharCharCharChar"/>
          <w:rFonts w:ascii="Arial" w:hAnsi="Arial"/>
          <w:caps/>
          <w:color w:val="FF0000"/>
        </w:rPr>
        <w:t xml:space="preserve"> TEMPLATE</w:t>
      </w:r>
    </w:p>
    <w:p w:rsidR="001D5137" w:rsidRPr="00EE661B" w:rsidRDefault="001D5137" w:rsidP="00EE661B">
      <w:pPr>
        <w:jc w:val="center"/>
        <w:rPr>
          <w:rFonts w:ascii="Arial" w:hAnsi="Arial" w:cs="Arial"/>
          <w:color w:val="FF0000"/>
          <w:sz w:val="20"/>
          <w:szCs w:val="20"/>
        </w:rPr>
      </w:pPr>
      <w:r w:rsidRPr="00EE661B">
        <w:rPr>
          <w:rFonts w:ascii="Arial" w:hAnsi="Arial" w:cs="Arial"/>
          <w:color w:val="FF0000"/>
          <w:sz w:val="20"/>
          <w:szCs w:val="20"/>
        </w:rPr>
        <w:t>Template draft</w:t>
      </w:r>
      <w:r w:rsidR="00EE661B" w:rsidRPr="00EE661B">
        <w:rPr>
          <w:rFonts w:ascii="Arial" w:hAnsi="Arial" w:cs="Arial"/>
          <w:color w:val="FF0000"/>
          <w:sz w:val="20"/>
          <w:szCs w:val="20"/>
        </w:rPr>
        <w:t>ed</w:t>
      </w:r>
      <w:r w:rsidRPr="00EE661B">
        <w:rPr>
          <w:rFonts w:ascii="Arial" w:hAnsi="Arial" w:cs="Arial"/>
          <w:color w:val="FF0000"/>
          <w:sz w:val="20"/>
          <w:szCs w:val="20"/>
        </w:rPr>
        <w:t xml:space="preserve">: </w:t>
      </w:r>
      <w:r w:rsidR="00EE661B" w:rsidRPr="00EE661B">
        <w:rPr>
          <w:rFonts w:ascii="Arial" w:hAnsi="Arial" w:cs="Arial"/>
          <w:color w:val="FF0000"/>
          <w:sz w:val="20"/>
          <w:szCs w:val="20"/>
        </w:rPr>
        <w:t>March</w:t>
      </w:r>
      <w:r w:rsidRPr="00EE661B">
        <w:rPr>
          <w:rFonts w:ascii="Arial" w:hAnsi="Arial" w:cs="Arial"/>
          <w:color w:val="FF0000"/>
          <w:sz w:val="20"/>
          <w:szCs w:val="20"/>
        </w:rPr>
        <w:t xml:space="preserve"> 2014</w:t>
      </w:r>
    </w:p>
    <w:p w:rsidR="006B23EE" w:rsidRPr="00EE661B" w:rsidRDefault="006B23EE" w:rsidP="00EE661B">
      <w:pPr>
        <w:jc w:val="center"/>
        <w:rPr>
          <w:color w:val="FF0000"/>
        </w:rPr>
      </w:pPr>
    </w:p>
    <w:p w:rsidR="00F56445" w:rsidRPr="00EE661B" w:rsidRDefault="00F56445" w:rsidP="00EE661B">
      <w:pPr>
        <w:jc w:val="center"/>
        <w:rPr>
          <w:color w:val="FF0000"/>
        </w:rPr>
      </w:pPr>
    </w:p>
    <w:p w:rsidR="008339FB" w:rsidRDefault="008339FB" w:rsidP="00EE661B">
      <w:pPr>
        <w:keepNext/>
        <w:ind w:left="806" w:hanging="806"/>
        <w:jc w:val="center"/>
        <w:rPr>
          <w:rStyle w:val="TextCharCharCharCharCharCharCharChar"/>
          <w:rFonts w:ascii="Arial" w:hAnsi="Arial" w:cs="Arial"/>
          <w:b/>
          <w:bCs w:val="0"/>
          <w:sz w:val="22"/>
        </w:rPr>
      </w:pPr>
    </w:p>
    <w:p w:rsidR="008339FB" w:rsidRDefault="00F36599" w:rsidP="00EE661B">
      <w:pPr>
        <w:jc w:val="center"/>
        <w:rPr>
          <w:rStyle w:val="TextCharCharCharCharCharCharCharChar"/>
          <w:rFonts w:ascii="Arial" w:hAnsi="Arial" w:cs="Arial"/>
          <w:color w:val="FF0000"/>
          <w:sz w:val="22"/>
        </w:rPr>
      </w:pPr>
      <w:r>
        <w:rPr>
          <w:rStyle w:val="TextCharCharCharCharCharCharCharChar"/>
          <w:rFonts w:ascii="Arial" w:hAnsi="Arial" w:cs="Arial"/>
          <w:color w:val="FF0000"/>
          <w:sz w:val="22"/>
        </w:rPr>
        <w:t xml:space="preserve">A </w:t>
      </w:r>
      <w:r w:rsidR="00AC6A9E">
        <w:rPr>
          <w:rStyle w:val="TextCharCharCharCharCharCharCharChar"/>
          <w:rFonts w:ascii="Arial" w:hAnsi="Arial" w:cs="Arial"/>
          <w:color w:val="FF0000"/>
          <w:sz w:val="22"/>
        </w:rPr>
        <w:t xml:space="preserve">separate </w:t>
      </w:r>
      <w:r>
        <w:rPr>
          <w:rStyle w:val="TextCharCharCharCharCharCharCharChar"/>
          <w:rFonts w:ascii="Arial" w:hAnsi="Arial" w:cs="Arial"/>
          <w:color w:val="FF0000"/>
          <w:sz w:val="22"/>
        </w:rPr>
        <w:t>detailed, stand-alone</w:t>
      </w:r>
      <w:r w:rsidR="00AC6A9E">
        <w:rPr>
          <w:rStyle w:val="TextCharCharCharCharCharCharCharChar"/>
          <w:rFonts w:ascii="Arial" w:hAnsi="Arial" w:cs="Arial"/>
          <w:color w:val="FF0000"/>
          <w:sz w:val="22"/>
        </w:rPr>
        <w:t>, user-friendly</w:t>
      </w:r>
      <w:r>
        <w:rPr>
          <w:rStyle w:val="TextCharCharCharCharCharCharCharChar"/>
          <w:rFonts w:ascii="Arial" w:hAnsi="Arial" w:cs="Arial"/>
          <w:color w:val="FF0000"/>
          <w:sz w:val="22"/>
        </w:rPr>
        <w:t xml:space="preserve"> Operation &amp; Maintenance (</w:t>
      </w:r>
      <w:r w:rsidR="008339FB">
        <w:rPr>
          <w:rStyle w:val="TextCharCharCharCharCharCharCharChar"/>
          <w:rFonts w:ascii="Arial" w:hAnsi="Arial" w:cs="Arial"/>
          <w:color w:val="FF0000"/>
          <w:sz w:val="22"/>
        </w:rPr>
        <w:t>O&amp;M</w:t>
      </w:r>
      <w:r>
        <w:rPr>
          <w:rStyle w:val="TextCharCharCharCharCharCharCharChar"/>
          <w:rFonts w:ascii="Arial" w:hAnsi="Arial" w:cs="Arial"/>
          <w:color w:val="FF0000"/>
          <w:sz w:val="22"/>
        </w:rPr>
        <w:t>)</w:t>
      </w:r>
      <w:r w:rsidR="008339FB">
        <w:rPr>
          <w:rStyle w:val="TextCharCharCharCharCharCharCharChar"/>
          <w:rFonts w:ascii="Arial" w:hAnsi="Arial" w:cs="Arial"/>
          <w:color w:val="FF0000"/>
          <w:sz w:val="22"/>
        </w:rPr>
        <w:t xml:space="preserve"> Plan must </w:t>
      </w:r>
      <w:r>
        <w:rPr>
          <w:rStyle w:val="TextCharCharCharCharCharCharCharChar"/>
          <w:rFonts w:ascii="Arial" w:hAnsi="Arial" w:cs="Arial"/>
          <w:color w:val="FF0000"/>
          <w:sz w:val="22"/>
        </w:rPr>
        <w:t>be part of the Final</w:t>
      </w:r>
      <w:r w:rsidR="008339FB">
        <w:rPr>
          <w:rStyle w:val="TextCharCharCharCharCharCharCharChar"/>
          <w:rFonts w:ascii="Arial" w:hAnsi="Arial" w:cs="Arial"/>
          <w:color w:val="FF0000"/>
          <w:sz w:val="22"/>
        </w:rPr>
        <w:t xml:space="preserve"> WQMP</w:t>
      </w:r>
      <w:r>
        <w:rPr>
          <w:rStyle w:val="TextCharCharCharCharCharCharCharChar"/>
          <w:rFonts w:ascii="Arial" w:hAnsi="Arial" w:cs="Arial"/>
          <w:color w:val="FF0000"/>
          <w:sz w:val="22"/>
        </w:rPr>
        <w:t xml:space="preserve"> submittal</w:t>
      </w:r>
      <w:r w:rsidR="00EE661B">
        <w:rPr>
          <w:rStyle w:val="TextCharCharCharCharCharCharCharChar"/>
          <w:rFonts w:ascii="Arial" w:hAnsi="Arial" w:cs="Arial"/>
          <w:color w:val="FF0000"/>
          <w:sz w:val="22"/>
        </w:rPr>
        <w:t xml:space="preserve"> and approved prior to Grading Permit issuance or Certificate of Occupancy in certain circumstances</w:t>
      </w:r>
      <w:r w:rsidR="008339FB">
        <w:rPr>
          <w:rStyle w:val="TextCharCharCharCharCharCharCharChar"/>
          <w:rFonts w:ascii="Arial" w:hAnsi="Arial" w:cs="Arial"/>
          <w:color w:val="FF0000"/>
          <w:sz w:val="22"/>
        </w:rPr>
        <w:t>. The O&amp;M Plan must include detailed operations and maintenance instru</w:t>
      </w:r>
      <w:r w:rsidR="00EE661B">
        <w:rPr>
          <w:rStyle w:val="TextCharCharCharCharCharCharCharChar"/>
          <w:rFonts w:ascii="Arial" w:hAnsi="Arial" w:cs="Arial"/>
          <w:color w:val="FF0000"/>
          <w:sz w:val="22"/>
        </w:rPr>
        <w:t>ctions for all applicable BMPs and current BMP site plan.</w:t>
      </w:r>
    </w:p>
    <w:p w:rsidR="00EE661B" w:rsidRDefault="00EE661B" w:rsidP="00EE661B">
      <w:pPr>
        <w:jc w:val="center"/>
        <w:rPr>
          <w:rStyle w:val="TextCharCharCharCharCharCharCharChar"/>
          <w:rFonts w:ascii="Arial" w:hAnsi="Arial" w:cs="Arial"/>
          <w:color w:val="FF0000"/>
          <w:sz w:val="22"/>
        </w:rPr>
      </w:pPr>
    </w:p>
    <w:p w:rsidR="00EE661B" w:rsidRDefault="00EE661B" w:rsidP="00EE661B">
      <w:pPr>
        <w:jc w:val="center"/>
        <w:rPr>
          <w:rStyle w:val="TextCharCharCharCharCharCharCharChar"/>
          <w:rFonts w:ascii="Arial" w:hAnsi="Arial" w:cs="Arial"/>
          <w:color w:val="FF0000"/>
          <w:sz w:val="22"/>
        </w:rPr>
      </w:pPr>
      <w:r>
        <w:rPr>
          <w:rStyle w:val="TextCharCharCharCharCharCharCharChar"/>
          <w:rFonts w:ascii="Arial" w:hAnsi="Arial" w:cs="Arial"/>
          <w:color w:val="FF0000"/>
          <w:sz w:val="22"/>
        </w:rPr>
        <w:t xml:space="preserve">The red text is intended to be instructional and should be deleted in final submittal. </w:t>
      </w:r>
    </w:p>
    <w:p w:rsidR="00EE661B" w:rsidRDefault="00EE661B" w:rsidP="00EE661B">
      <w:pPr>
        <w:jc w:val="center"/>
        <w:rPr>
          <w:rStyle w:val="TextCharCharCharCharCharCharCharChar"/>
          <w:rFonts w:ascii="Arial" w:hAnsi="Arial" w:cs="Arial"/>
          <w:color w:val="FF0000"/>
          <w:sz w:val="22"/>
        </w:rPr>
      </w:pPr>
    </w:p>
    <w:p w:rsidR="00D34436" w:rsidRDefault="00D34436" w:rsidP="008339FB">
      <w:pPr>
        <w:rPr>
          <w:rStyle w:val="TextCharCharCharCharCharCharCharChar"/>
          <w:rFonts w:ascii="Arial" w:hAnsi="Arial" w:cs="Arial"/>
          <w:color w:val="FF0000"/>
          <w:sz w:val="22"/>
        </w:rPr>
      </w:pPr>
    </w:p>
    <w:p w:rsidR="00D34436" w:rsidRDefault="001723FD" w:rsidP="00D34436">
      <w:pPr>
        <w:spacing w:after="120"/>
        <w:jc w:val="center"/>
        <w:rPr>
          <w:rFonts w:ascii="Tahoma" w:hAnsi="Tahoma" w:cs="Tahoma"/>
          <w:b/>
          <w:bCs/>
          <w:sz w:val="48"/>
          <w:szCs w:val="48"/>
        </w:rPr>
      </w:pPr>
      <w:r>
        <w:rPr>
          <w:rFonts w:ascii="Tahoma" w:hAnsi="Tahoma" w:cs="Tahoma"/>
          <w:b/>
          <w:bCs/>
          <w:sz w:val="48"/>
          <w:szCs w:val="48"/>
        </w:rPr>
        <w:t xml:space="preserve"> WQMP</w:t>
      </w:r>
    </w:p>
    <w:p w:rsidR="001723FD" w:rsidRDefault="001723FD" w:rsidP="00D34436">
      <w:pPr>
        <w:spacing w:after="120"/>
        <w:jc w:val="center"/>
        <w:rPr>
          <w:rFonts w:ascii="Tahoma" w:hAnsi="Tahoma" w:cs="Tahoma"/>
          <w:b/>
          <w:bCs/>
          <w:sz w:val="48"/>
          <w:szCs w:val="48"/>
        </w:rPr>
      </w:pPr>
      <w:r>
        <w:rPr>
          <w:rFonts w:ascii="Tahoma" w:hAnsi="Tahoma" w:cs="Tahoma"/>
          <w:b/>
          <w:bCs/>
          <w:sz w:val="48"/>
          <w:szCs w:val="48"/>
        </w:rPr>
        <w:t>Operation &amp; Maintenance (O&amp;M) Plan</w:t>
      </w:r>
    </w:p>
    <w:p w:rsidR="001723FD" w:rsidRDefault="001723FD" w:rsidP="00D34436">
      <w:pPr>
        <w:spacing w:after="120"/>
        <w:jc w:val="center"/>
        <w:rPr>
          <w:rFonts w:ascii="Tahoma" w:hAnsi="Tahoma" w:cs="Tahoma"/>
          <w:b/>
          <w:bCs/>
          <w:sz w:val="48"/>
          <w:szCs w:val="48"/>
        </w:rPr>
      </w:pPr>
    </w:p>
    <w:p w:rsidR="00D34436" w:rsidRPr="00EE661B" w:rsidRDefault="00D34436" w:rsidP="00D34436">
      <w:pPr>
        <w:spacing w:after="120"/>
        <w:jc w:val="center"/>
        <w:rPr>
          <w:rFonts w:ascii="Tahoma" w:hAnsi="Tahoma" w:cs="Tahoma"/>
          <w:b/>
          <w:bCs/>
          <w:sz w:val="48"/>
          <w:szCs w:val="48"/>
        </w:rPr>
      </w:pPr>
      <w:r w:rsidRPr="00EE661B">
        <w:rPr>
          <w:rFonts w:ascii="Tahoma" w:hAnsi="Tahoma" w:cs="Tahoma"/>
          <w:b/>
          <w:bCs/>
          <w:sz w:val="48"/>
          <w:szCs w:val="48"/>
        </w:rPr>
        <w:t>Project Name:</w:t>
      </w:r>
    </w:p>
    <w:p w:rsidR="00D34436" w:rsidRPr="00EE661B" w:rsidRDefault="00D34436" w:rsidP="00D34436">
      <w:pPr>
        <w:spacing w:after="120"/>
        <w:jc w:val="center"/>
        <w:rPr>
          <w:rFonts w:ascii="Tahoma" w:hAnsi="Tahoma" w:cs="Tahoma"/>
          <w:b/>
          <w:bCs/>
          <w:sz w:val="28"/>
          <w:szCs w:val="28"/>
        </w:rPr>
      </w:pPr>
      <w:r w:rsidRPr="00EE661B">
        <w:rPr>
          <w:rFonts w:ascii="Tahoma" w:hAnsi="Tahoma" w:cs="Tahoma"/>
          <w:b/>
          <w:bCs/>
          <w:sz w:val="28"/>
          <w:szCs w:val="28"/>
        </w:rPr>
        <w:fldChar w:fldCharType="begin">
          <w:ffData>
            <w:name w:val=""/>
            <w:enabled/>
            <w:calcOnExit/>
            <w:textInput>
              <w:default w:val="Insert Project Address-then TAB."/>
            </w:textInput>
          </w:ffData>
        </w:fldChar>
      </w:r>
      <w:r w:rsidRPr="00EE661B">
        <w:rPr>
          <w:rFonts w:ascii="Tahoma" w:hAnsi="Tahoma" w:cs="Tahoma"/>
          <w:b/>
          <w:bCs/>
          <w:sz w:val="28"/>
          <w:szCs w:val="28"/>
        </w:rPr>
        <w:instrText xml:space="preserve"> FORMTEXT </w:instrText>
      </w:r>
      <w:r w:rsidRPr="00EE661B">
        <w:rPr>
          <w:rFonts w:ascii="Tahoma" w:hAnsi="Tahoma" w:cs="Tahoma"/>
          <w:b/>
          <w:bCs/>
          <w:sz w:val="28"/>
          <w:szCs w:val="28"/>
        </w:rPr>
      </w:r>
      <w:r w:rsidRPr="00EE661B">
        <w:rPr>
          <w:rFonts w:ascii="Tahoma" w:hAnsi="Tahoma" w:cs="Tahoma"/>
          <w:b/>
          <w:bCs/>
          <w:sz w:val="28"/>
          <w:szCs w:val="28"/>
        </w:rPr>
        <w:fldChar w:fldCharType="separate"/>
      </w:r>
      <w:r w:rsidRPr="00EE661B">
        <w:rPr>
          <w:rFonts w:ascii="Tahoma" w:hAnsi="Tahoma" w:cs="Tahoma"/>
          <w:b/>
          <w:bCs/>
          <w:noProof/>
          <w:sz w:val="28"/>
          <w:szCs w:val="28"/>
        </w:rPr>
        <w:t>Insert Project Address-then TAB.</w:t>
      </w:r>
      <w:r w:rsidRPr="00EE661B">
        <w:rPr>
          <w:rFonts w:ascii="Tahoma" w:hAnsi="Tahoma" w:cs="Tahoma"/>
          <w:b/>
          <w:bCs/>
          <w:sz w:val="28"/>
          <w:szCs w:val="28"/>
        </w:rPr>
        <w:fldChar w:fldCharType="end"/>
      </w:r>
    </w:p>
    <w:p w:rsidR="00D34436" w:rsidRDefault="00D34436" w:rsidP="00D34436">
      <w:pPr>
        <w:spacing w:after="120"/>
        <w:jc w:val="center"/>
        <w:rPr>
          <w:rFonts w:ascii="Tahoma" w:hAnsi="Tahoma" w:cs="Tahoma"/>
          <w:b/>
          <w:bCs/>
          <w:caps/>
        </w:rPr>
      </w:pPr>
    </w:p>
    <w:p w:rsidR="00D34436" w:rsidRDefault="00D34436" w:rsidP="00D34436">
      <w:pPr>
        <w:spacing w:after="120"/>
        <w:jc w:val="center"/>
        <w:rPr>
          <w:rFonts w:ascii="Tahoma" w:hAnsi="Tahoma" w:cs="Tahoma"/>
          <w:b/>
          <w:bCs/>
        </w:rPr>
      </w:pPr>
      <w:r w:rsidRPr="008766EE">
        <w:rPr>
          <w:rFonts w:ascii="Book Antiqua" w:hAnsi="Book Antiqua" w:cs="Book Antiqua"/>
          <w:sz w:val="22"/>
          <w:szCs w:val="22"/>
        </w:rPr>
        <w:fldChar w:fldCharType="begin" w:fldLock="1">
          <w:ffData>
            <w:name w:val=""/>
            <w:enabled/>
            <w:calcOnExit w:val="0"/>
            <w:textInput/>
          </w:ffData>
        </w:fldChar>
      </w:r>
      <w:r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Pr="008766EE">
        <w:rPr>
          <w:rFonts w:ascii="Book Antiqua"/>
          <w:sz w:val="22"/>
          <w:szCs w:val="22"/>
        </w:rPr>
        <w:t> </w:t>
      </w:r>
      <w:r w:rsidRPr="008766EE">
        <w:rPr>
          <w:rFonts w:ascii="Book Antiqua"/>
          <w:sz w:val="22"/>
          <w:szCs w:val="22"/>
        </w:rPr>
        <w:t> </w:t>
      </w:r>
      <w:r w:rsidRPr="008766EE">
        <w:rPr>
          <w:rFonts w:ascii="Book Antiqua"/>
          <w:sz w:val="22"/>
          <w:szCs w:val="22"/>
        </w:rPr>
        <w:t> </w:t>
      </w:r>
      <w:r w:rsidRPr="008766EE">
        <w:rPr>
          <w:rFonts w:ascii="Book Antiqua"/>
          <w:sz w:val="22"/>
          <w:szCs w:val="22"/>
        </w:rPr>
        <w:t> </w:t>
      </w:r>
      <w:r w:rsidRPr="008766EE">
        <w:rPr>
          <w:rFonts w:ascii="Book Antiqua"/>
          <w:sz w:val="22"/>
          <w:szCs w:val="22"/>
        </w:rPr>
        <w:t> </w:t>
      </w:r>
      <w:r w:rsidRPr="008766EE">
        <w:rPr>
          <w:rFonts w:ascii="Book Antiqua" w:hAnsi="Book Antiqua" w:cs="Book Antiqua"/>
          <w:sz w:val="22"/>
          <w:szCs w:val="22"/>
        </w:rPr>
        <w:fldChar w:fldCharType="end"/>
      </w:r>
    </w:p>
    <w:p w:rsidR="00D34436" w:rsidRDefault="00D34436" w:rsidP="00D34436">
      <w:pPr>
        <w:spacing w:after="120"/>
        <w:jc w:val="center"/>
        <w:rPr>
          <w:rFonts w:ascii="Tahoma" w:hAnsi="Tahoma" w:cs="Tahoma"/>
          <w:b/>
          <w:bCs/>
        </w:rPr>
      </w:pPr>
    </w:p>
    <w:p w:rsidR="00D34436" w:rsidRDefault="00D34436" w:rsidP="00D34436">
      <w:pPr>
        <w:spacing w:after="120"/>
        <w:jc w:val="center"/>
        <w:rPr>
          <w:rFonts w:ascii="Tahoma" w:hAnsi="Tahoma" w:cs="Tahoma"/>
          <w:b/>
          <w:bCs/>
        </w:rPr>
      </w:pPr>
      <w:r>
        <w:rPr>
          <w:rFonts w:ascii="Tahoma" w:hAnsi="Tahoma" w:cs="Tahoma"/>
          <w:b/>
          <w:bCs/>
        </w:rPr>
        <w:t>Prepared for:</w:t>
      </w:r>
    </w:p>
    <w:p w:rsidR="00EE661B" w:rsidRPr="00EE661B" w:rsidRDefault="00EE661B" w:rsidP="00D34436">
      <w:pPr>
        <w:spacing w:after="120"/>
        <w:jc w:val="center"/>
        <w:rPr>
          <w:rFonts w:ascii="Tahoma" w:hAnsi="Tahoma" w:cs="Tahoma"/>
          <w:b/>
          <w:bCs/>
          <w:color w:val="FF0000"/>
        </w:rPr>
      </w:pPr>
      <w:r w:rsidRPr="00EE661B">
        <w:rPr>
          <w:rFonts w:ascii="Tahoma" w:hAnsi="Tahoma" w:cs="Tahoma"/>
          <w:b/>
          <w:bCs/>
          <w:color w:val="FF0000"/>
        </w:rPr>
        <w:t>Project Name</w:t>
      </w:r>
    </w:p>
    <w:bookmarkStart w:id="0" w:name="Text09"/>
    <w:p w:rsidR="00D34436" w:rsidRDefault="00D34436" w:rsidP="00D34436">
      <w:pPr>
        <w:spacing w:after="120"/>
        <w:jc w:val="center"/>
        <w:rPr>
          <w:rFonts w:ascii="Tahoma" w:hAnsi="Tahoma" w:cs="Tahoma"/>
          <w:b/>
          <w:bCs/>
          <w:sz w:val="22"/>
          <w:szCs w:val="22"/>
        </w:rPr>
      </w:pPr>
      <w:r>
        <w:rPr>
          <w:rFonts w:ascii="Tahoma" w:hAnsi="Tahoma" w:cs="Tahoma"/>
          <w:b/>
          <w:bCs/>
          <w:sz w:val="22"/>
          <w:szCs w:val="22"/>
        </w:rPr>
        <w:fldChar w:fldCharType="begin" w:fldLock="1">
          <w:ffData>
            <w:name w:val="Text09"/>
            <w:enabled/>
            <w:calcOnExit w:val="0"/>
            <w:entryMacro w:val="Lock_Field"/>
            <w:textInput>
              <w:default w:val="Insert Address 1 then press ENTER to insert Address 2 or TAB to next field."/>
            </w:textInput>
          </w:ffData>
        </w:fldChar>
      </w:r>
      <w:r>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Pr>
          <w:rFonts w:ascii="Tahoma" w:hAnsi="Tahoma" w:cs="Tahoma"/>
          <w:b/>
          <w:bCs/>
          <w:sz w:val="22"/>
          <w:szCs w:val="22"/>
        </w:rPr>
        <w:t>Insert Address 1 then press ENTER to insert Address 2 or TAB to next field.</w:t>
      </w:r>
      <w:r>
        <w:rPr>
          <w:rFonts w:ascii="Tahoma" w:hAnsi="Tahoma" w:cs="Tahoma"/>
          <w:b/>
          <w:bCs/>
          <w:sz w:val="22"/>
          <w:szCs w:val="22"/>
        </w:rPr>
        <w:fldChar w:fldCharType="end"/>
      </w:r>
      <w:bookmarkEnd w:id="0"/>
    </w:p>
    <w:bookmarkStart w:id="1" w:name="Text10"/>
    <w:p w:rsidR="00D34436" w:rsidRDefault="00D34436" w:rsidP="00D34436">
      <w:pPr>
        <w:spacing w:after="120"/>
        <w:jc w:val="center"/>
        <w:rPr>
          <w:rFonts w:ascii="Tahoma" w:hAnsi="Tahoma" w:cs="Tahoma"/>
          <w:b/>
          <w:bCs/>
          <w:sz w:val="22"/>
          <w:szCs w:val="22"/>
        </w:rPr>
      </w:pPr>
      <w:r>
        <w:rPr>
          <w:rFonts w:ascii="Tahoma" w:hAnsi="Tahoma" w:cs="Tahoma"/>
          <w:b/>
          <w:bCs/>
          <w:sz w:val="22"/>
          <w:szCs w:val="22"/>
        </w:rPr>
        <w:fldChar w:fldCharType="begin" w:fldLock="1">
          <w:ffData>
            <w:name w:val="Text10"/>
            <w:enabled/>
            <w:calcOnExit w:val="0"/>
            <w:entryMacro w:val="Lock_Field"/>
            <w:textInput>
              <w:default w:val="Insert City, State, ZIP-then TAB."/>
            </w:textInput>
          </w:ffData>
        </w:fldChar>
      </w:r>
      <w:r>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Pr>
          <w:rFonts w:ascii="Tahoma" w:hAnsi="Tahoma" w:cs="Tahoma"/>
          <w:b/>
          <w:bCs/>
          <w:sz w:val="22"/>
          <w:szCs w:val="22"/>
        </w:rPr>
        <w:t>Insert City, State, ZIP-then TAB.</w:t>
      </w:r>
      <w:r>
        <w:rPr>
          <w:rFonts w:ascii="Tahoma" w:hAnsi="Tahoma" w:cs="Tahoma"/>
          <w:b/>
          <w:bCs/>
          <w:sz w:val="22"/>
          <w:szCs w:val="22"/>
        </w:rPr>
        <w:fldChar w:fldCharType="end"/>
      </w:r>
      <w:bookmarkEnd w:id="1"/>
    </w:p>
    <w:bookmarkStart w:id="2" w:name="Text11"/>
    <w:p w:rsidR="00D34436" w:rsidRDefault="00D34436" w:rsidP="00D34436">
      <w:pPr>
        <w:spacing w:after="120"/>
        <w:jc w:val="center"/>
        <w:rPr>
          <w:rFonts w:ascii="Tahoma" w:hAnsi="Tahoma" w:cs="Tahoma"/>
          <w:b/>
          <w:bCs/>
          <w:sz w:val="22"/>
          <w:szCs w:val="22"/>
        </w:rPr>
      </w:pPr>
      <w:r>
        <w:rPr>
          <w:rFonts w:ascii="Tahoma" w:hAnsi="Tahoma" w:cs="Tahoma"/>
          <w:b/>
          <w:bCs/>
          <w:sz w:val="22"/>
          <w:szCs w:val="22"/>
        </w:rPr>
        <w:fldChar w:fldCharType="begin" w:fldLock="1">
          <w:ffData>
            <w:name w:val="Text11"/>
            <w:enabled/>
            <w:calcOnExit w:val="0"/>
            <w:entryMacro w:val="Lock_Field"/>
            <w:textInput>
              <w:default w:val="Insert Telephone-then TAB."/>
            </w:textInput>
          </w:ffData>
        </w:fldChar>
      </w:r>
      <w:r>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Pr>
          <w:rFonts w:ascii="Tahoma" w:hAnsi="Tahoma" w:cs="Tahoma"/>
          <w:b/>
          <w:bCs/>
          <w:sz w:val="22"/>
          <w:szCs w:val="22"/>
        </w:rPr>
        <w:t>Insert Telephone-then TAB.</w:t>
      </w:r>
      <w:r>
        <w:rPr>
          <w:rFonts w:ascii="Tahoma" w:hAnsi="Tahoma" w:cs="Tahoma"/>
          <w:b/>
          <w:bCs/>
          <w:sz w:val="22"/>
          <w:szCs w:val="22"/>
        </w:rPr>
        <w:fldChar w:fldCharType="end"/>
      </w:r>
      <w:bookmarkEnd w:id="2"/>
    </w:p>
    <w:p w:rsidR="00D34436" w:rsidRDefault="00D34436" w:rsidP="00D34436">
      <w:pPr>
        <w:spacing w:after="120"/>
        <w:jc w:val="center"/>
        <w:rPr>
          <w:rFonts w:ascii="Tahoma" w:hAnsi="Tahoma" w:cs="Tahoma"/>
          <w:b/>
          <w:bCs/>
        </w:rPr>
      </w:pPr>
    </w:p>
    <w:p w:rsidR="00D34436" w:rsidRDefault="00D34436" w:rsidP="00D34436">
      <w:pPr>
        <w:spacing w:after="120"/>
        <w:jc w:val="center"/>
        <w:rPr>
          <w:rFonts w:ascii="Tahoma" w:hAnsi="Tahoma" w:cs="Tahoma"/>
          <w:b/>
          <w:bCs/>
          <w:sz w:val="22"/>
          <w:szCs w:val="22"/>
        </w:rPr>
      </w:pPr>
    </w:p>
    <w:p w:rsidR="00D34436" w:rsidRDefault="00D34436" w:rsidP="00D34436">
      <w:pPr>
        <w:spacing w:after="120"/>
        <w:jc w:val="center"/>
        <w:rPr>
          <w:rFonts w:ascii="Tahoma" w:hAnsi="Tahoma" w:cs="Tahoma"/>
          <w:b/>
          <w:bCs/>
          <w:sz w:val="22"/>
          <w:szCs w:val="22"/>
        </w:rPr>
      </w:pPr>
    </w:p>
    <w:p w:rsidR="00D34436" w:rsidRDefault="00D34436" w:rsidP="00D34436">
      <w:pPr>
        <w:spacing w:after="120"/>
        <w:jc w:val="center"/>
        <w:rPr>
          <w:rFonts w:ascii="Tahoma" w:hAnsi="Tahoma" w:cs="Tahoma"/>
          <w:b/>
          <w:bCs/>
          <w:sz w:val="22"/>
          <w:szCs w:val="22"/>
        </w:rPr>
      </w:pPr>
    </w:p>
    <w:p w:rsidR="00D34436" w:rsidRPr="00FA0CE9" w:rsidRDefault="00D34436" w:rsidP="00D34436">
      <w:pPr>
        <w:spacing w:after="120"/>
        <w:jc w:val="center"/>
        <w:rPr>
          <w:rFonts w:ascii="Tahoma" w:hAnsi="Tahoma" w:cs="Tahoma"/>
          <w:b/>
          <w:bCs/>
        </w:rPr>
      </w:pPr>
      <w:r w:rsidRPr="00FA0CE9">
        <w:rPr>
          <w:rFonts w:ascii="Tahoma" w:hAnsi="Tahoma" w:cs="Tahoma"/>
          <w:b/>
          <w:bCs/>
        </w:rPr>
        <w:t xml:space="preserve">Prepared on: </w:t>
      </w:r>
    </w:p>
    <w:p w:rsidR="00D34436" w:rsidRDefault="00D34436" w:rsidP="00D34436">
      <w:pPr>
        <w:spacing w:after="120"/>
        <w:jc w:val="center"/>
        <w:rPr>
          <w:rFonts w:ascii="Tahoma" w:hAnsi="Tahoma" w:cs="Tahoma"/>
          <w:b/>
          <w:bCs/>
          <w:sz w:val="22"/>
          <w:szCs w:val="22"/>
        </w:rPr>
      </w:pPr>
      <w:r>
        <w:rPr>
          <w:rFonts w:ascii="Tahoma" w:hAnsi="Tahoma" w:cs="Tahoma"/>
          <w:b/>
          <w:bCs/>
          <w:sz w:val="22"/>
          <w:szCs w:val="22"/>
        </w:rPr>
        <w:fldChar w:fldCharType="begin">
          <w:ffData>
            <w:name w:val=""/>
            <w:enabled/>
            <w:calcOnExit w:val="0"/>
            <w:textInput>
              <w:default w:val="Insert Date-then TAB."/>
            </w:textInput>
          </w:ffData>
        </w:fldChar>
      </w:r>
      <w:r>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Pr>
          <w:rFonts w:ascii="Tahoma" w:hAnsi="Tahoma" w:cs="Tahoma"/>
          <w:b/>
          <w:bCs/>
          <w:noProof/>
          <w:sz w:val="22"/>
          <w:szCs w:val="22"/>
        </w:rPr>
        <w:t>Insert Date-then TAB.</w:t>
      </w:r>
      <w:r>
        <w:rPr>
          <w:rFonts w:ascii="Tahoma" w:hAnsi="Tahoma" w:cs="Tahoma"/>
          <w:b/>
          <w:bCs/>
          <w:sz w:val="22"/>
          <w:szCs w:val="22"/>
        </w:rPr>
        <w:fldChar w:fldCharType="end"/>
      </w:r>
    </w:p>
    <w:p w:rsidR="00D34436" w:rsidRDefault="00D34436" w:rsidP="008339FB">
      <w:pPr>
        <w:rPr>
          <w:rStyle w:val="TextCharCharCharCharCharCharCharChar"/>
          <w:rFonts w:ascii="Arial" w:hAnsi="Arial" w:cs="Arial"/>
          <w:color w:val="FF0000"/>
          <w:sz w:val="22"/>
        </w:rPr>
      </w:pPr>
    </w:p>
    <w:p w:rsidR="008339FB" w:rsidRPr="00EE661B" w:rsidRDefault="008339FB" w:rsidP="008339FB">
      <w:pPr>
        <w:pStyle w:val="TextCharCharCharCharCharCharChar"/>
        <w:jc w:val="both"/>
        <w:rPr>
          <w:rFonts w:ascii="Arial" w:hAnsi="Arial" w:cs="Arial"/>
          <w:sz w:val="22"/>
        </w:rPr>
      </w:pPr>
      <w:r>
        <w:rPr>
          <w:rFonts w:ascii="Arial" w:hAnsi="Arial" w:cs="Arial"/>
          <w:sz w:val="22"/>
        </w:rPr>
        <w:t xml:space="preserve">This O&amp;M Plan describes the designated responsible party for implementation of this WQMP, including: operation and maintenance of all the structural BMP(s), conducting the </w:t>
      </w:r>
      <w:r>
        <w:rPr>
          <w:rFonts w:ascii="Arial" w:hAnsi="Arial" w:cs="Arial"/>
          <w:sz w:val="22"/>
        </w:rPr>
        <w:lastRenderedPageBreak/>
        <w:t>training/educational program and duties, and any other necessary activities.  The O&amp;M Plan includes detailed inspection and maintenance requirements for all structural BMPs, including copies of any maintenance contract agreements, manufacturer’s maintenance requirements, permits, etc.</w:t>
      </w:r>
    </w:p>
    <w:p w:rsidR="008339FB" w:rsidRPr="00EE661B" w:rsidRDefault="008339FB" w:rsidP="008339FB">
      <w:pPr>
        <w:pStyle w:val="TextCharCharCharCharCharCharChar"/>
        <w:jc w:val="both"/>
        <w:rPr>
          <w:rFonts w:ascii="Arial" w:hAnsi="Arial" w:cs="Arial"/>
          <w:b/>
          <w:bCs w:val="0"/>
          <w:sz w:val="22"/>
        </w:rPr>
      </w:pPr>
    </w:p>
    <w:p w:rsidR="00FB6768" w:rsidRDefault="00FB6768" w:rsidP="00EE661B">
      <w:pPr>
        <w:pStyle w:val="Heading4"/>
        <w:numPr>
          <w:ilvl w:val="2"/>
          <w:numId w:val="1"/>
        </w:numPr>
        <w:rPr>
          <w:rStyle w:val="TextCharCharCharCharCharCharCharChar"/>
          <w:rFonts w:ascii="Arial" w:hAnsi="Arial"/>
        </w:rPr>
      </w:pPr>
      <w:r>
        <w:rPr>
          <w:rStyle w:val="TextCharCharCharCharCharCharCharChar"/>
          <w:rFonts w:ascii="Arial" w:hAnsi="Arial"/>
        </w:rPr>
        <w:t>Project Information</w:t>
      </w:r>
    </w:p>
    <w:p w:rsidR="00FB6768" w:rsidRPr="00FB6768" w:rsidRDefault="00FB6768" w:rsidP="00FB6768">
      <w:pPr>
        <w:rPr>
          <w:rFonts w:ascii="Arial" w:hAnsi="Arial" w:cs="Arial"/>
        </w:rPr>
      </w:pPr>
    </w:p>
    <w:p w:rsidR="00FB6768" w:rsidRPr="00FB6768" w:rsidRDefault="00FB6768" w:rsidP="00FB6768">
      <w:pPr>
        <w:rPr>
          <w:rFonts w:ascii="Arial" w:hAnsi="Arial" w:cs="Arial"/>
        </w:rPr>
      </w:pPr>
      <w:r w:rsidRPr="00FB6768">
        <w:rPr>
          <w:rFonts w:ascii="Arial" w:hAnsi="Arial" w:cs="Arial"/>
        </w:rPr>
        <w:t>APN:</w:t>
      </w:r>
    </w:p>
    <w:p w:rsidR="00FB6768" w:rsidRPr="00FB6768" w:rsidRDefault="00FB6768" w:rsidP="00FB6768">
      <w:pPr>
        <w:rPr>
          <w:rFonts w:ascii="Arial" w:hAnsi="Arial" w:cs="Arial"/>
        </w:rPr>
      </w:pPr>
      <w:r w:rsidRPr="00FB6768">
        <w:rPr>
          <w:rFonts w:ascii="Arial" w:hAnsi="Arial" w:cs="Arial"/>
        </w:rPr>
        <w:t>Address:</w:t>
      </w:r>
    </w:p>
    <w:p w:rsidR="00FB6768" w:rsidRPr="00FB6768" w:rsidRDefault="00FB6768" w:rsidP="00FB6768">
      <w:pPr>
        <w:rPr>
          <w:rFonts w:ascii="Arial" w:hAnsi="Arial" w:cs="Arial"/>
        </w:rPr>
      </w:pPr>
      <w:r w:rsidRPr="00FB6768">
        <w:rPr>
          <w:rFonts w:ascii="Arial" w:hAnsi="Arial" w:cs="Arial"/>
        </w:rPr>
        <w:t>Site Size:</w:t>
      </w:r>
    </w:p>
    <w:p w:rsidR="00FB6768" w:rsidRDefault="00D02EFF" w:rsidP="00FB6768">
      <w:pPr>
        <w:rPr>
          <w:rFonts w:ascii="Arial" w:hAnsi="Arial" w:cs="Arial"/>
        </w:rPr>
      </w:pPr>
      <w:proofErr w:type="gramStart"/>
      <w:r>
        <w:rPr>
          <w:rFonts w:ascii="Arial" w:hAnsi="Arial" w:cs="Arial"/>
        </w:rPr>
        <w:t xml:space="preserve">List </w:t>
      </w:r>
      <w:r w:rsidR="00FB6768" w:rsidRPr="00FB6768">
        <w:rPr>
          <w:rFonts w:ascii="Arial" w:hAnsi="Arial" w:cs="Arial"/>
        </w:rPr>
        <w:t>Structural BMPs, number</w:t>
      </w:r>
      <w:r>
        <w:rPr>
          <w:rFonts w:ascii="Arial" w:hAnsi="Arial" w:cs="Arial"/>
        </w:rPr>
        <w:t xml:space="preserve"> of each</w:t>
      </w:r>
      <w:r w:rsidR="00FB6768" w:rsidRPr="00FB6768">
        <w:rPr>
          <w:rFonts w:ascii="Arial" w:hAnsi="Arial" w:cs="Arial"/>
        </w:rPr>
        <w:t>, etc.</w:t>
      </w:r>
      <w:proofErr w:type="gramEnd"/>
    </w:p>
    <w:p w:rsidR="00D02EFF" w:rsidRDefault="00D02EFF" w:rsidP="00FB6768">
      <w:pPr>
        <w:rPr>
          <w:rFonts w:ascii="Arial" w:hAnsi="Arial" w:cs="Arial"/>
        </w:rPr>
      </w:pPr>
      <w:proofErr w:type="gramStart"/>
      <w:r>
        <w:rPr>
          <w:rFonts w:ascii="Arial" w:hAnsi="Arial" w:cs="Arial"/>
        </w:rPr>
        <w:t>How many dwelling units, commercial tenants, etc.</w:t>
      </w:r>
      <w:proofErr w:type="gramEnd"/>
    </w:p>
    <w:p w:rsidR="00D02EFF" w:rsidRDefault="00D02EFF" w:rsidP="00FB6768">
      <w:pPr>
        <w:rPr>
          <w:rFonts w:ascii="Arial" w:hAnsi="Arial" w:cs="Arial"/>
        </w:rPr>
      </w:pPr>
      <w:r>
        <w:rPr>
          <w:rFonts w:ascii="Arial" w:hAnsi="Arial" w:cs="Arial"/>
        </w:rPr>
        <w:t>% impervious of site</w:t>
      </w:r>
    </w:p>
    <w:p w:rsidR="00D02EFF" w:rsidRPr="00A576EE" w:rsidRDefault="00D02EFF" w:rsidP="00FB6768">
      <w:pPr>
        <w:rPr>
          <w:rFonts w:ascii="Arial" w:hAnsi="Arial" w:cs="Arial"/>
          <w:color w:val="FF0000"/>
        </w:rPr>
      </w:pPr>
      <w:r w:rsidRPr="00A576EE">
        <w:rPr>
          <w:rFonts w:ascii="Arial" w:hAnsi="Arial" w:cs="Arial"/>
          <w:color w:val="FF0000"/>
        </w:rPr>
        <w:t>Any other specific environmental info</w:t>
      </w:r>
    </w:p>
    <w:p w:rsidR="00D02EFF" w:rsidRPr="00A576EE" w:rsidRDefault="00D02EFF" w:rsidP="00FB6768">
      <w:pPr>
        <w:rPr>
          <w:rFonts w:ascii="Arial" w:hAnsi="Arial" w:cs="Arial"/>
          <w:color w:val="FF0000"/>
        </w:rPr>
      </w:pPr>
    </w:p>
    <w:p w:rsidR="00D02EFF" w:rsidRPr="00A576EE" w:rsidRDefault="005B3E37" w:rsidP="00FB6768">
      <w:pPr>
        <w:rPr>
          <w:rFonts w:ascii="Arial" w:hAnsi="Arial" w:cs="Arial"/>
          <w:color w:val="FF0000"/>
        </w:rPr>
      </w:pPr>
      <w:proofErr w:type="gramStart"/>
      <w:r w:rsidRPr="00A576EE">
        <w:rPr>
          <w:rFonts w:ascii="Arial" w:hAnsi="Arial" w:cs="Arial"/>
          <w:color w:val="FF0000"/>
        </w:rPr>
        <w:t>Simple discussion of the storm water drainage regime and/or schematic through the site to ultimate discharge point.</w:t>
      </w:r>
      <w:proofErr w:type="gramEnd"/>
    </w:p>
    <w:p w:rsidR="005B3E37" w:rsidRPr="00FB6768" w:rsidRDefault="005B3E37" w:rsidP="00FB6768">
      <w:pPr>
        <w:rPr>
          <w:rFonts w:ascii="Arial" w:hAnsi="Arial" w:cs="Arial"/>
        </w:rPr>
      </w:pPr>
    </w:p>
    <w:p w:rsidR="008339FB" w:rsidRPr="00EE661B" w:rsidRDefault="008339FB" w:rsidP="00EE661B">
      <w:pPr>
        <w:pStyle w:val="Heading4"/>
        <w:numPr>
          <w:ilvl w:val="2"/>
          <w:numId w:val="1"/>
        </w:numPr>
        <w:rPr>
          <w:rStyle w:val="TextCharCharCharCharCharCharCharChar"/>
          <w:rFonts w:ascii="Arial" w:hAnsi="Arial"/>
        </w:rPr>
      </w:pPr>
      <w:r w:rsidRPr="00EE661B">
        <w:rPr>
          <w:rStyle w:val="TextCharCharCharCharCharCharCharChar"/>
          <w:rFonts w:ascii="Arial" w:hAnsi="Arial"/>
        </w:rPr>
        <w:t>Responsible Party</w:t>
      </w:r>
    </w:p>
    <w:p w:rsidR="008339FB" w:rsidRPr="00EE661B" w:rsidRDefault="008339FB" w:rsidP="008339FB">
      <w:pPr>
        <w:rPr>
          <w:rFonts w:ascii="Arial" w:hAnsi="Arial" w:cs="Arial"/>
          <w:sz w:val="22"/>
          <w:szCs w:val="22"/>
        </w:rPr>
      </w:pPr>
    </w:p>
    <w:p w:rsidR="008339FB" w:rsidRPr="00EE661B" w:rsidRDefault="008339FB" w:rsidP="008339FB">
      <w:pPr>
        <w:rPr>
          <w:rFonts w:ascii="Arial" w:hAnsi="Arial" w:cs="Arial"/>
          <w:sz w:val="22"/>
          <w:szCs w:val="22"/>
        </w:rPr>
      </w:pPr>
      <w:r w:rsidRPr="00EE661B">
        <w:rPr>
          <w:rFonts w:ascii="Arial" w:hAnsi="Arial" w:cs="Arial"/>
          <w:sz w:val="22"/>
          <w:szCs w:val="22"/>
        </w:rPr>
        <w:t xml:space="preserve">The responsible party for implementation of this WQMP is: </w:t>
      </w:r>
    </w:p>
    <w:p w:rsidR="008339FB" w:rsidRPr="00EE661B" w:rsidRDefault="008339FB" w:rsidP="008339FB">
      <w:pPr>
        <w:rPr>
          <w:rFonts w:ascii="Arial" w:hAnsi="Arial" w:cs="Arial"/>
          <w:sz w:val="22"/>
          <w:szCs w:val="22"/>
        </w:rPr>
      </w:pPr>
    </w:p>
    <w:p w:rsidR="008339FB" w:rsidRPr="00EE661B" w:rsidRDefault="00F36599" w:rsidP="008339FB">
      <w:pPr>
        <w:ind w:left="720" w:hanging="720"/>
        <w:rPr>
          <w:rFonts w:ascii="Arial" w:hAnsi="Arial" w:cs="Arial"/>
          <w:color w:val="FF0000"/>
          <w:sz w:val="22"/>
          <w:szCs w:val="22"/>
        </w:rPr>
      </w:pPr>
      <w:r w:rsidRPr="00EE661B">
        <w:rPr>
          <w:rFonts w:ascii="Arial" w:hAnsi="Arial" w:cs="Arial"/>
          <w:color w:val="FF0000"/>
          <w:sz w:val="22"/>
          <w:szCs w:val="22"/>
        </w:rPr>
        <w:tab/>
      </w:r>
      <w:proofErr w:type="gramStart"/>
      <w:r w:rsidR="008339FB" w:rsidRPr="00EE661B">
        <w:rPr>
          <w:rFonts w:ascii="Arial" w:hAnsi="Arial" w:cs="Arial"/>
          <w:color w:val="FF0000"/>
          <w:sz w:val="22"/>
          <w:szCs w:val="22"/>
        </w:rPr>
        <w:t>name</w:t>
      </w:r>
      <w:proofErr w:type="gramEnd"/>
      <w:r w:rsidR="008339FB" w:rsidRPr="00EE661B">
        <w:rPr>
          <w:rFonts w:ascii="Arial" w:hAnsi="Arial" w:cs="Arial"/>
          <w:color w:val="FF0000"/>
          <w:sz w:val="22"/>
          <w:szCs w:val="22"/>
        </w:rPr>
        <w:t xml:space="preserve"> of person/ or HOA</w:t>
      </w:r>
      <w:r w:rsidRPr="00EE661B">
        <w:rPr>
          <w:rFonts w:ascii="Arial" w:hAnsi="Arial" w:cs="Arial"/>
          <w:color w:val="FF0000"/>
          <w:sz w:val="22"/>
          <w:szCs w:val="22"/>
        </w:rPr>
        <w:t xml:space="preserve"> Property Manager</w:t>
      </w:r>
      <w:r w:rsidR="008339FB" w:rsidRPr="00EE661B">
        <w:rPr>
          <w:rFonts w:ascii="Arial" w:hAnsi="Arial" w:cs="Arial"/>
          <w:color w:val="FF0000"/>
          <w:sz w:val="22"/>
          <w:szCs w:val="22"/>
        </w:rPr>
        <w:t>, etc.</w:t>
      </w:r>
    </w:p>
    <w:p w:rsidR="008339FB" w:rsidRPr="00EE661B" w:rsidRDefault="008339FB" w:rsidP="008339FB">
      <w:pPr>
        <w:ind w:left="720" w:hanging="720"/>
        <w:rPr>
          <w:rFonts w:ascii="Arial" w:hAnsi="Arial" w:cs="Arial"/>
          <w:color w:val="FF0000"/>
          <w:sz w:val="22"/>
          <w:szCs w:val="22"/>
        </w:rPr>
      </w:pPr>
      <w:r w:rsidRPr="00EE661B">
        <w:rPr>
          <w:rFonts w:ascii="Arial" w:hAnsi="Arial" w:cs="Arial"/>
          <w:color w:val="FF0000"/>
          <w:sz w:val="22"/>
          <w:szCs w:val="22"/>
        </w:rPr>
        <w:tab/>
      </w:r>
      <w:proofErr w:type="gramStart"/>
      <w:r w:rsidRPr="00EE661B">
        <w:rPr>
          <w:rFonts w:ascii="Arial" w:hAnsi="Arial" w:cs="Arial"/>
          <w:color w:val="FF0000"/>
          <w:sz w:val="22"/>
          <w:szCs w:val="22"/>
        </w:rPr>
        <w:t>address</w:t>
      </w:r>
      <w:proofErr w:type="gramEnd"/>
    </w:p>
    <w:p w:rsidR="008339FB" w:rsidRPr="00EE661B" w:rsidRDefault="008339FB" w:rsidP="008339FB">
      <w:pPr>
        <w:ind w:left="720" w:hanging="720"/>
        <w:rPr>
          <w:rFonts w:ascii="Arial" w:hAnsi="Arial" w:cs="Arial"/>
          <w:color w:val="FF0000"/>
          <w:sz w:val="22"/>
          <w:szCs w:val="22"/>
        </w:rPr>
      </w:pPr>
      <w:r w:rsidRPr="00EE661B">
        <w:rPr>
          <w:rFonts w:ascii="Arial" w:hAnsi="Arial" w:cs="Arial"/>
          <w:color w:val="FF0000"/>
          <w:sz w:val="22"/>
          <w:szCs w:val="22"/>
        </w:rPr>
        <w:tab/>
      </w:r>
      <w:proofErr w:type="gramStart"/>
      <w:r w:rsidRPr="00EE661B">
        <w:rPr>
          <w:rFonts w:ascii="Arial" w:hAnsi="Arial" w:cs="Arial"/>
          <w:color w:val="FF0000"/>
          <w:sz w:val="22"/>
          <w:szCs w:val="22"/>
        </w:rPr>
        <w:t>phone</w:t>
      </w:r>
      <w:proofErr w:type="gramEnd"/>
      <w:r w:rsidRPr="00EE661B">
        <w:rPr>
          <w:rFonts w:ascii="Arial" w:hAnsi="Arial" w:cs="Arial"/>
          <w:color w:val="FF0000"/>
          <w:sz w:val="22"/>
          <w:szCs w:val="22"/>
        </w:rPr>
        <w:t xml:space="preserve"> number</w:t>
      </w:r>
    </w:p>
    <w:p w:rsidR="008339FB" w:rsidRPr="00EE661B" w:rsidRDefault="008339FB" w:rsidP="008339FB">
      <w:pPr>
        <w:ind w:left="720" w:hanging="720"/>
        <w:rPr>
          <w:rFonts w:ascii="Arial" w:hAnsi="Arial" w:cs="Arial"/>
          <w:color w:val="FF0000"/>
          <w:sz w:val="22"/>
          <w:szCs w:val="22"/>
        </w:rPr>
      </w:pPr>
      <w:r w:rsidRPr="00EE661B">
        <w:rPr>
          <w:rFonts w:ascii="Arial" w:hAnsi="Arial" w:cs="Arial"/>
          <w:color w:val="FF0000"/>
          <w:sz w:val="22"/>
          <w:szCs w:val="22"/>
        </w:rPr>
        <w:tab/>
        <w:t>24-Hour Emergency Contact #:</w:t>
      </w:r>
    </w:p>
    <w:p w:rsidR="008339FB" w:rsidRDefault="008339FB" w:rsidP="008339FB">
      <w:pPr>
        <w:ind w:left="720" w:hanging="720"/>
        <w:rPr>
          <w:rFonts w:ascii="Arial" w:hAnsi="Arial" w:cs="Arial"/>
          <w:color w:val="FF0000"/>
          <w:sz w:val="22"/>
          <w:szCs w:val="22"/>
        </w:rPr>
      </w:pPr>
      <w:r w:rsidRPr="00EE661B">
        <w:rPr>
          <w:rFonts w:ascii="Arial" w:hAnsi="Arial" w:cs="Arial"/>
          <w:color w:val="FF0000"/>
          <w:sz w:val="22"/>
          <w:szCs w:val="22"/>
        </w:rPr>
        <w:tab/>
        <w:t>Email:</w:t>
      </w:r>
    </w:p>
    <w:p w:rsidR="005B3E37" w:rsidRDefault="005B3E37" w:rsidP="008339FB">
      <w:pPr>
        <w:ind w:left="720" w:hanging="720"/>
        <w:rPr>
          <w:rFonts w:ascii="Arial" w:hAnsi="Arial" w:cs="Arial"/>
          <w:color w:val="FF0000"/>
          <w:sz w:val="22"/>
          <w:szCs w:val="22"/>
        </w:rPr>
      </w:pPr>
    </w:p>
    <w:p w:rsidR="005B3E37" w:rsidRPr="00EE661B" w:rsidRDefault="005B3E37" w:rsidP="008339FB">
      <w:pPr>
        <w:ind w:left="720" w:hanging="720"/>
        <w:rPr>
          <w:rFonts w:ascii="Arial" w:hAnsi="Arial" w:cs="Arial"/>
          <w:color w:val="FF0000"/>
          <w:sz w:val="22"/>
          <w:szCs w:val="22"/>
        </w:rPr>
      </w:pPr>
      <w:r>
        <w:rPr>
          <w:rFonts w:ascii="Arial" w:hAnsi="Arial" w:cs="Arial"/>
          <w:color w:val="FF0000"/>
          <w:sz w:val="22"/>
          <w:szCs w:val="22"/>
        </w:rPr>
        <w:t>Add brief discussion of p</w:t>
      </w:r>
      <w:r w:rsidR="002D40E1">
        <w:rPr>
          <w:rFonts w:ascii="Arial" w:hAnsi="Arial" w:cs="Arial"/>
          <w:color w:val="FF0000"/>
          <w:sz w:val="22"/>
          <w:szCs w:val="22"/>
        </w:rPr>
        <w:t>roper</w:t>
      </w:r>
      <w:r>
        <w:rPr>
          <w:rFonts w:ascii="Arial" w:hAnsi="Arial" w:cs="Arial"/>
          <w:color w:val="FF0000"/>
          <w:sz w:val="22"/>
          <w:szCs w:val="22"/>
        </w:rPr>
        <w:t xml:space="preserve">ty </w:t>
      </w:r>
      <w:proofErr w:type="spellStart"/>
      <w:r>
        <w:rPr>
          <w:rFonts w:ascii="Arial" w:hAnsi="Arial" w:cs="Arial"/>
          <w:color w:val="FF0000"/>
          <w:sz w:val="22"/>
          <w:szCs w:val="22"/>
        </w:rPr>
        <w:t>owernship</w:t>
      </w:r>
      <w:proofErr w:type="spellEnd"/>
      <w:r>
        <w:rPr>
          <w:rFonts w:ascii="Arial" w:hAnsi="Arial" w:cs="Arial"/>
          <w:color w:val="FF0000"/>
          <w:sz w:val="22"/>
          <w:szCs w:val="22"/>
        </w:rPr>
        <w:t>/management if necessary.</w:t>
      </w:r>
    </w:p>
    <w:p w:rsidR="008339FB" w:rsidRPr="00EE661B" w:rsidRDefault="008339FB" w:rsidP="008339FB">
      <w:pPr>
        <w:rPr>
          <w:rFonts w:ascii="Arial" w:hAnsi="Arial" w:cs="Arial"/>
          <w:color w:val="FF0000"/>
          <w:sz w:val="22"/>
          <w:szCs w:val="22"/>
        </w:rPr>
      </w:pPr>
    </w:p>
    <w:p w:rsidR="008339FB" w:rsidRPr="00EE661B" w:rsidRDefault="008339FB" w:rsidP="008339FB">
      <w:pPr>
        <w:pStyle w:val="Heading4"/>
        <w:numPr>
          <w:ilvl w:val="2"/>
          <w:numId w:val="1"/>
        </w:numPr>
        <w:tabs>
          <w:tab w:val="clear" w:pos="720"/>
          <w:tab w:val="num" w:pos="540"/>
        </w:tabs>
        <w:rPr>
          <w:rStyle w:val="TextCharCharCharCharCharCharCharChar"/>
          <w:rFonts w:ascii="Arial" w:hAnsi="Arial"/>
        </w:rPr>
      </w:pPr>
      <w:r w:rsidRPr="00EE661B">
        <w:rPr>
          <w:rStyle w:val="TextCharCharCharCharCharCharCharChar"/>
          <w:rFonts w:ascii="Arial" w:hAnsi="Arial"/>
        </w:rPr>
        <w:t xml:space="preserve">   Record Keeping</w:t>
      </w:r>
    </w:p>
    <w:p w:rsidR="008339FB" w:rsidRPr="00EE661B" w:rsidRDefault="008339FB" w:rsidP="008339FB">
      <w:pPr>
        <w:rPr>
          <w:rFonts w:ascii="Arial" w:hAnsi="Arial" w:cs="Arial"/>
        </w:rPr>
      </w:pPr>
    </w:p>
    <w:p w:rsidR="008339FB" w:rsidRPr="00EE661B" w:rsidRDefault="008339FB" w:rsidP="008339FB">
      <w:pPr>
        <w:autoSpaceDE w:val="0"/>
        <w:autoSpaceDN w:val="0"/>
        <w:adjustRightInd w:val="0"/>
        <w:jc w:val="both"/>
        <w:rPr>
          <w:rFonts w:ascii="Arial" w:hAnsi="Arial" w:cs="Arial"/>
          <w:sz w:val="22"/>
          <w:szCs w:val="22"/>
        </w:rPr>
      </w:pPr>
      <w:r w:rsidRPr="00EE661B">
        <w:rPr>
          <w:rFonts w:ascii="Arial" w:hAnsi="Arial" w:cs="Arial"/>
          <w:sz w:val="22"/>
          <w:szCs w:val="22"/>
        </w:rPr>
        <w:t xml:space="preserve">Parties responsible for the O&amp;M plan shall retain records for at least 5 years.  </w:t>
      </w:r>
    </w:p>
    <w:p w:rsidR="008339FB" w:rsidRPr="00EE661B" w:rsidRDefault="008339FB" w:rsidP="008339FB">
      <w:pPr>
        <w:autoSpaceDE w:val="0"/>
        <w:autoSpaceDN w:val="0"/>
        <w:adjustRightInd w:val="0"/>
        <w:jc w:val="both"/>
        <w:rPr>
          <w:rFonts w:ascii="Arial" w:hAnsi="Arial" w:cs="Arial"/>
          <w:sz w:val="22"/>
          <w:szCs w:val="22"/>
        </w:rPr>
      </w:pPr>
    </w:p>
    <w:p w:rsidR="008339FB" w:rsidRPr="006431F0" w:rsidRDefault="008339FB" w:rsidP="008339FB">
      <w:pPr>
        <w:autoSpaceDE w:val="0"/>
        <w:autoSpaceDN w:val="0"/>
        <w:adjustRightInd w:val="0"/>
        <w:jc w:val="both"/>
        <w:rPr>
          <w:rFonts w:ascii="Arial" w:hAnsi="Arial" w:cs="Arial"/>
          <w:bCs/>
          <w:sz w:val="22"/>
          <w:szCs w:val="22"/>
        </w:rPr>
      </w:pPr>
      <w:r w:rsidRPr="006431F0">
        <w:rPr>
          <w:rFonts w:ascii="Arial" w:hAnsi="Arial" w:cs="Arial"/>
          <w:bCs/>
          <w:sz w:val="22"/>
          <w:szCs w:val="22"/>
        </w:rPr>
        <w:t xml:space="preserve">All training and educational activities and BMP operation and maintenance shall be documented to verify compliance with this O&amp;M Plan. A </w:t>
      </w:r>
      <w:r w:rsidR="00F36599">
        <w:rPr>
          <w:rFonts w:ascii="Arial" w:hAnsi="Arial" w:cs="Arial"/>
          <w:bCs/>
          <w:sz w:val="22"/>
          <w:szCs w:val="22"/>
        </w:rPr>
        <w:t xml:space="preserve">sample </w:t>
      </w:r>
      <w:r w:rsidRPr="006431F0">
        <w:rPr>
          <w:rFonts w:ascii="Arial" w:hAnsi="Arial" w:cs="Arial"/>
          <w:bCs/>
          <w:sz w:val="22"/>
          <w:szCs w:val="22"/>
        </w:rPr>
        <w:t xml:space="preserve">Training Log and Inspection and Maintenance Log are included in Appendix </w:t>
      </w:r>
      <w:r w:rsidRPr="006431F0">
        <w:rPr>
          <w:rFonts w:ascii="Arial" w:hAnsi="Arial" w:cs="Arial"/>
          <w:bCs/>
          <w:color w:val="FF0000"/>
          <w:sz w:val="22"/>
          <w:szCs w:val="22"/>
        </w:rPr>
        <w:t xml:space="preserve">X </w:t>
      </w:r>
      <w:r w:rsidRPr="006431F0">
        <w:rPr>
          <w:rFonts w:ascii="Arial" w:hAnsi="Arial" w:cs="Arial"/>
          <w:bCs/>
          <w:sz w:val="22"/>
          <w:szCs w:val="22"/>
        </w:rPr>
        <w:t xml:space="preserve">of this document. </w:t>
      </w:r>
    </w:p>
    <w:p w:rsidR="008339FB" w:rsidRDefault="008339FB" w:rsidP="008339FB">
      <w:pPr>
        <w:autoSpaceDE w:val="0"/>
        <w:autoSpaceDN w:val="0"/>
        <w:adjustRightInd w:val="0"/>
        <w:jc w:val="both"/>
        <w:rPr>
          <w:rFonts w:ascii="Arial" w:hAnsi="Arial" w:cs="Arial"/>
          <w:bCs/>
          <w:sz w:val="22"/>
          <w:szCs w:val="22"/>
        </w:rPr>
      </w:pPr>
    </w:p>
    <w:p w:rsidR="008339FB" w:rsidRDefault="008339FB" w:rsidP="008339FB">
      <w:pPr>
        <w:pStyle w:val="BodyText"/>
        <w:rPr>
          <w:b/>
          <w:sz w:val="22"/>
          <w:szCs w:val="22"/>
        </w:rPr>
      </w:pPr>
      <w:r w:rsidRPr="00BB648B">
        <w:rPr>
          <w:sz w:val="22"/>
          <w:szCs w:val="22"/>
        </w:rPr>
        <w:t xml:space="preserve">The </w:t>
      </w:r>
      <w:r w:rsidRPr="00C17BE8">
        <w:rPr>
          <w:b/>
          <w:sz w:val="22"/>
          <w:szCs w:val="22"/>
        </w:rPr>
        <w:t>WQMP Verification Form</w:t>
      </w:r>
      <w:r w:rsidRPr="00BB648B">
        <w:rPr>
          <w:sz w:val="22"/>
          <w:szCs w:val="22"/>
        </w:rPr>
        <w:t xml:space="preserve"> (Appendix </w:t>
      </w:r>
      <w:r w:rsidRPr="00BB648B">
        <w:rPr>
          <w:color w:val="FF0000"/>
          <w:sz w:val="22"/>
          <w:szCs w:val="22"/>
        </w:rPr>
        <w:t>X</w:t>
      </w:r>
      <w:r w:rsidRPr="00BB648B">
        <w:rPr>
          <w:sz w:val="22"/>
          <w:szCs w:val="22"/>
        </w:rPr>
        <w:t>) shall be co</w:t>
      </w:r>
      <w:r>
        <w:rPr>
          <w:sz w:val="22"/>
          <w:szCs w:val="22"/>
        </w:rPr>
        <w:t>mpleted accurately and submitted, with associated documentation, to the C</w:t>
      </w:r>
      <w:r w:rsidRPr="00BB648B">
        <w:rPr>
          <w:sz w:val="22"/>
          <w:szCs w:val="22"/>
        </w:rPr>
        <w:t xml:space="preserve">ity of </w:t>
      </w:r>
      <w:r w:rsidR="002D40E1">
        <w:rPr>
          <w:sz w:val="22"/>
          <w:szCs w:val="22"/>
        </w:rPr>
        <w:t>Laguna Niguel</w:t>
      </w:r>
      <w:r w:rsidRPr="00BB648B">
        <w:rPr>
          <w:sz w:val="22"/>
          <w:szCs w:val="22"/>
        </w:rPr>
        <w:t xml:space="preserve"> by </w:t>
      </w:r>
      <w:r>
        <w:rPr>
          <w:sz w:val="22"/>
          <w:szCs w:val="22"/>
        </w:rPr>
        <w:t>September 30</w:t>
      </w:r>
      <w:r w:rsidRPr="00BB648B">
        <w:rPr>
          <w:sz w:val="22"/>
          <w:szCs w:val="22"/>
        </w:rPr>
        <w:t xml:space="preserve"> of each year, or as requested by the City.  </w:t>
      </w:r>
      <w:r w:rsidRPr="006431F0">
        <w:rPr>
          <w:b/>
          <w:sz w:val="22"/>
          <w:szCs w:val="22"/>
        </w:rPr>
        <w:t>Failure to complete and submit the verification form will result in a noncompliance</w:t>
      </w:r>
      <w:r>
        <w:rPr>
          <w:b/>
          <w:sz w:val="22"/>
          <w:szCs w:val="22"/>
        </w:rPr>
        <w:t xml:space="preserve"> and enforcement actions may be taken.</w:t>
      </w:r>
    </w:p>
    <w:p w:rsidR="001D5137" w:rsidRDefault="001D5137" w:rsidP="008339FB">
      <w:pPr>
        <w:pStyle w:val="BodyText"/>
        <w:rPr>
          <w:b/>
          <w:sz w:val="22"/>
          <w:szCs w:val="22"/>
        </w:rPr>
      </w:pPr>
    </w:p>
    <w:p w:rsidR="001D5137" w:rsidRPr="001D5137" w:rsidRDefault="001D5137" w:rsidP="001D5137">
      <w:pPr>
        <w:pStyle w:val="Heading4"/>
        <w:numPr>
          <w:ilvl w:val="2"/>
          <w:numId w:val="1"/>
        </w:numPr>
        <w:rPr>
          <w:rStyle w:val="TextCharCharCharCharCharCharCharChar"/>
          <w:rFonts w:ascii="Arial" w:hAnsi="Arial"/>
        </w:rPr>
      </w:pPr>
      <w:r>
        <w:rPr>
          <w:rStyle w:val="TextCharCharCharCharCharCharCharChar"/>
          <w:rFonts w:ascii="Arial" w:hAnsi="Arial"/>
        </w:rPr>
        <w:t xml:space="preserve">   Electronic Data Submittal</w:t>
      </w:r>
    </w:p>
    <w:p w:rsidR="001D5137" w:rsidRDefault="001D5137" w:rsidP="008339FB">
      <w:pPr>
        <w:pStyle w:val="BodyText"/>
        <w:rPr>
          <w:b/>
          <w:sz w:val="22"/>
          <w:szCs w:val="22"/>
        </w:rPr>
      </w:pPr>
    </w:p>
    <w:p w:rsidR="001D5137" w:rsidRPr="007F6744" w:rsidRDefault="001D5137" w:rsidP="001D5137">
      <w:pPr>
        <w:pStyle w:val="ListParagraph"/>
        <w:tabs>
          <w:tab w:val="left" w:pos="1080"/>
        </w:tabs>
        <w:ind w:left="0"/>
        <w:rPr>
          <w:rFonts w:ascii="Book Antiqua" w:hAnsi="Book Antiqua" w:cs="Book Antiqua"/>
          <w:sz w:val="22"/>
          <w:szCs w:val="22"/>
        </w:rPr>
      </w:pPr>
      <w:r>
        <w:rPr>
          <w:rFonts w:ascii="Book Antiqua" w:hAnsi="Book Antiqua" w:cs="Book Antiqua"/>
          <w:sz w:val="22"/>
          <w:szCs w:val="22"/>
        </w:rPr>
        <w:t>This document along with the Site Plan and Attachments shall be provided in PDF format</w:t>
      </w:r>
      <w:r w:rsidRPr="007F6744">
        <w:rPr>
          <w:rFonts w:ascii="Book Antiqua" w:hAnsi="Book Antiqua" w:cs="Book Antiqua"/>
          <w:sz w:val="22"/>
          <w:szCs w:val="22"/>
        </w:rPr>
        <w:t>.</w:t>
      </w:r>
      <w:r>
        <w:rPr>
          <w:rFonts w:ascii="Book Antiqua" w:hAnsi="Book Antiqua" w:cs="Book Antiqua"/>
          <w:sz w:val="22"/>
          <w:szCs w:val="22"/>
        </w:rPr>
        <w:t xml:space="preserve"> </w:t>
      </w:r>
      <w:proofErr w:type="spellStart"/>
      <w:r>
        <w:rPr>
          <w:rFonts w:ascii="Book Antiqua" w:hAnsi="Book Antiqua" w:cs="Book Antiqua"/>
          <w:sz w:val="22"/>
          <w:szCs w:val="22"/>
        </w:rPr>
        <w:t>Autocad</w:t>
      </w:r>
      <w:proofErr w:type="spellEnd"/>
      <w:r>
        <w:rPr>
          <w:rFonts w:ascii="Book Antiqua" w:hAnsi="Book Antiqua" w:cs="Book Antiqua"/>
          <w:sz w:val="22"/>
          <w:szCs w:val="22"/>
        </w:rPr>
        <w:t xml:space="preserve"> files and/or GIS coordinates </w:t>
      </w:r>
      <w:r w:rsidR="00EE661B">
        <w:rPr>
          <w:rFonts w:ascii="Book Antiqua" w:hAnsi="Book Antiqua" w:cs="Book Antiqua"/>
          <w:sz w:val="22"/>
          <w:szCs w:val="22"/>
        </w:rPr>
        <w:t>of BMPs shall also be submitted to the City.</w:t>
      </w:r>
    </w:p>
    <w:p w:rsidR="008339FB" w:rsidRDefault="008339FB" w:rsidP="008339FB">
      <w:pPr>
        <w:pStyle w:val="BodyText"/>
        <w:rPr>
          <w:sz w:val="22"/>
          <w:szCs w:val="22"/>
        </w:rPr>
      </w:pPr>
    </w:p>
    <w:p w:rsidR="008339FB" w:rsidRPr="00BB648B" w:rsidRDefault="008339FB" w:rsidP="008339FB">
      <w:pPr>
        <w:autoSpaceDE w:val="0"/>
        <w:autoSpaceDN w:val="0"/>
        <w:adjustRightInd w:val="0"/>
        <w:jc w:val="both"/>
        <w:rPr>
          <w:rFonts w:ascii="Arial" w:hAnsi="Arial" w:cs="Arial"/>
          <w:sz w:val="22"/>
          <w:szCs w:val="22"/>
        </w:rPr>
      </w:pPr>
    </w:p>
    <w:p w:rsidR="008339FB" w:rsidRDefault="008339FB" w:rsidP="008339FB">
      <w:pPr>
        <w:pStyle w:val="TextCharCharCharCharCharCharChar"/>
        <w:numPr>
          <w:ilvl w:val="2"/>
          <w:numId w:val="1"/>
        </w:numPr>
        <w:tabs>
          <w:tab w:val="clear" w:pos="720"/>
          <w:tab w:val="num" w:pos="540"/>
        </w:tabs>
        <w:jc w:val="both"/>
        <w:rPr>
          <w:rFonts w:ascii="Arial" w:hAnsi="Arial" w:cs="Arial"/>
          <w:b/>
          <w:bCs w:val="0"/>
        </w:rPr>
      </w:pPr>
      <w:r>
        <w:rPr>
          <w:rFonts w:ascii="Arial" w:hAnsi="Arial" w:cs="Arial"/>
          <w:b/>
          <w:bCs w:val="0"/>
        </w:rPr>
        <w:t xml:space="preserve">   Vector Control</w:t>
      </w:r>
    </w:p>
    <w:p w:rsidR="008339FB" w:rsidRDefault="008339FB" w:rsidP="008339FB">
      <w:pPr>
        <w:pStyle w:val="NormalWeb"/>
        <w:jc w:val="both"/>
        <w:rPr>
          <w:rFonts w:ascii="Arial" w:hAnsi="Arial" w:cs="Arial"/>
          <w:sz w:val="22"/>
          <w:szCs w:val="22"/>
        </w:rPr>
      </w:pPr>
      <w:r>
        <w:rPr>
          <w:rFonts w:ascii="Arial" w:hAnsi="Arial" w:cs="Arial"/>
          <w:sz w:val="22"/>
          <w:szCs w:val="22"/>
        </w:rPr>
        <w:lastRenderedPageBreak/>
        <w:t>Standing water which exists for longer than 72 hours may contribute to mosquito breeding areas.</w:t>
      </w:r>
      <w:r w:rsidRPr="00A36171">
        <w:rPr>
          <w:rFonts w:ascii="Arial" w:hAnsi="Arial" w:cs="Arial"/>
          <w:sz w:val="22"/>
          <w:szCs w:val="22"/>
        </w:rPr>
        <w:t xml:space="preserve"> </w:t>
      </w:r>
      <w:r>
        <w:rPr>
          <w:rFonts w:ascii="Arial" w:hAnsi="Arial" w:cs="Arial"/>
          <w:sz w:val="22"/>
          <w:szCs w:val="22"/>
        </w:rPr>
        <w:t>Best Management Practices (BMPs) shall be inspected for standing water on a regular basis. Standing water may indicate that the BMP is not functioning properly and proper action to remedy the situation shall be taken in a timely manner.</w:t>
      </w:r>
    </w:p>
    <w:p w:rsidR="008339FB" w:rsidRPr="00A36171" w:rsidRDefault="008339FB" w:rsidP="008339FB">
      <w:pPr>
        <w:pStyle w:val="NormalWeb"/>
        <w:jc w:val="both"/>
        <w:rPr>
          <w:rFonts w:ascii="Arial" w:hAnsi="Arial" w:cs="Arial"/>
          <w:sz w:val="22"/>
          <w:szCs w:val="22"/>
        </w:rPr>
      </w:pPr>
      <w:r>
        <w:rPr>
          <w:rFonts w:ascii="Arial" w:hAnsi="Arial" w:cs="Arial"/>
          <w:sz w:val="22"/>
          <w:szCs w:val="22"/>
        </w:rPr>
        <w:t xml:space="preserve">Elimination of </w:t>
      </w:r>
      <w:r w:rsidRPr="00A36171">
        <w:rPr>
          <w:rFonts w:ascii="Arial" w:hAnsi="Arial" w:cs="Arial"/>
          <w:sz w:val="22"/>
          <w:szCs w:val="22"/>
        </w:rPr>
        <w:t xml:space="preserve">standing water and managing garbage, lawn clippings, and pet droppings, </w:t>
      </w:r>
      <w:r>
        <w:rPr>
          <w:rFonts w:ascii="Arial" w:hAnsi="Arial" w:cs="Arial"/>
          <w:sz w:val="22"/>
          <w:szCs w:val="22"/>
        </w:rPr>
        <w:t xml:space="preserve">can help decrease the presence of </w:t>
      </w:r>
      <w:r w:rsidRPr="00A36171">
        <w:rPr>
          <w:rFonts w:ascii="Arial" w:hAnsi="Arial" w:cs="Arial"/>
          <w:sz w:val="22"/>
          <w:szCs w:val="22"/>
        </w:rPr>
        <w:t>mosqui</w:t>
      </w:r>
      <w:r>
        <w:rPr>
          <w:rFonts w:ascii="Arial" w:hAnsi="Arial" w:cs="Arial"/>
          <w:sz w:val="22"/>
          <w:szCs w:val="22"/>
        </w:rPr>
        <w:t>toes and flies in the area</w:t>
      </w:r>
      <w:r w:rsidRPr="00A36171">
        <w:rPr>
          <w:rFonts w:ascii="Arial" w:hAnsi="Arial" w:cs="Arial"/>
          <w:sz w:val="22"/>
          <w:szCs w:val="22"/>
        </w:rPr>
        <w:t xml:space="preserve">.  </w:t>
      </w:r>
    </w:p>
    <w:p w:rsidR="008339FB" w:rsidRDefault="008339FB" w:rsidP="008339FB">
      <w:pPr>
        <w:pStyle w:val="NormalWeb"/>
        <w:spacing w:after="240" w:afterAutospacing="0"/>
        <w:jc w:val="both"/>
        <w:rPr>
          <w:rFonts w:ascii="Arial" w:hAnsi="Arial" w:cs="Arial"/>
          <w:sz w:val="22"/>
          <w:szCs w:val="22"/>
        </w:rPr>
      </w:pPr>
      <w:r w:rsidRPr="00A36171">
        <w:rPr>
          <w:rFonts w:ascii="Arial" w:hAnsi="Arial" w:cs="Arial"/>
          <w:sz w:val="22"/>
          <w:szCs w:val="22"/>
        </w:rPr>
        <w:t xml:space="preserve">The Orange County Vector Control District may be contacted for more information and support at </w:t>
      </w:r>
      <w:r>
        <w:rPr>
          <w:rFonts w:ascii="Arial" w:hAnsi="Arial" w:cs="Arial"/>
          <w:sz w:val="22"/>
          <w:szCs w:val="22"/>
        </w:rPr>
        <w:t xml:space="preserve">714-971-2421 or 949-654-2421 or </w:t>
      </w:r>
      <w:hyperlink r:id="rId8" w:history="1">
        <w:r w:rsidRPr="00F64611">
          <w:rPr>
            <w:rStyle w:val="Hyperlink"/>
            <w:rFonts w:ascii="Arial" w:hAnsi="Arial" w:cs="Arial"/>
            <w:sz w:val="22"/>
            <w:szCs w:val="22"/>
          </w:rPr>
          <w:t>www.ocvcd.org</w:t>
        </w:r>
      </w:hyperlink>
      <w:r>
        <w:rPr>
          <w:rFonts w:ascii="Arial" w:hAnsi="Arial" w:cs="Arial"/>
          <w:sz w:val="22"/>
          <w:szCs w:val="22"/>
        </w:rPr>
        <w:t xml:space="preserve">. </w:t>
      </w:r>
    </w:p>
    <w:p w:rsidR="00EE661B" w:rsidRPr="00A36171" w:rsidRDefault="00EE661B" w:rsidP="008339FB">
      <w:pPr>
        <w:pStyle w:val="NormalWeb"/>
        <w:spacing w:after="240" w:afterAutospacing="0"/>
        <w:jc w:val="both"/>
        <w:rPr>
          <w:rFonts w:ascii="Arial" w:hAnsi="Arial" w:cs="Arial"/>
          <w:sz w:val="22"/>
          <w:szCs w:val="22"/>
        </w:rPr>
      </w:pPr>
    </w:p>
    <w:p w:rsidR="008339FB" w:rsidRPr="00A36171" w:rsidRDefault="008339FB" w:rsidP="008339FB">
      <w:pPr>
        <w:pStyle w:val="TextCharCharCharCharCharCharChar"/>
        <w:numPr>
          <w:ilvl w:val="2"/>
          <w:numId w:val="1"/>
        </w:numPr>
        <w:tabs>
          <w:tab w:val="clear" w:pos="720"/>
          <w:tab w:val="num" w:pos="540"/>
        </w:tabs>
        <w:jc w:val="both"/>
        <w:rPr>
          <w:rFonts w:ascii="Arial" w:hAnsi="Arial" w:cs="Arial"/>
          <w:b/>
          <w:bCs w:val="0"/>
        </w:rPr>
      </w:pPr>
      <w:r>
        <w:rPr>
          <w:rFonts w:ascii="Arial" w:hAnsi="Arial" w:cs="Arial"/>
          <w:b/>
          <w:bCs w:val="0"/>
          <w:color w:val="0000FF"/>
        </w:rPr>
        <w:t xml:space="preserve">   </w:t>
      </w:r>
      <w:r w:rsidRPr="00A36171">
        <w:rPr>
          <w:rFonts w:ascii="Arial" w:hAnsi="Arial" w:cs="Arial"/>
          <w:b/>
          <w:bCs w:val="0"/>
        </w:rPr>
        <w:t xml:space="preserve">Required Permits </w:t>
      </w:r>
    </w:p>
    <w:p w:rsidR="008339FB" w:rsidRDefault="008339FB" w:rsidP="008339FB">
      <w:pPr>
        <w:pStyle w:val="TextCharCharCharCharCharCharChar"/>
        <w:jc w:val="both"/>
        <w:rPr>
          <w:rFonts w:ascii="Arial" w:hAnsi="Arial" w:cs="Arial"/>
          <w:b/>
          <w:bCs w:val="0"/>
          <w:color w:val="0000FF"/>
        </w:rPr>
      </w:pPr>
    </w:p>
    <w:p w:rsidR="008339FB" w:rsidRDefault="008339FB" w:rsidP="008339FB">
      <w:pPr>
        <w:pStyle w:val="TextCharCharCharCharCharCharChar"/>
        <w:jc w:val="both"/>
        <w:rPr>
          <w:rFonts w:ascii="Arial" w:hAnsi="Arial" w:cs="Arial"/>
          <w:bCs w:val="0"/>
          <w:color w:val="0000FF"/>
          <w:sz w:val="22"/>
          <w:szCs w:val="22"/>
        </w:rPr>
      </w:pPr>
      <w:r>
        <w:rPr>
          <w:rFonts w:ascii="Arial" w:hAnsi="Arial" w:cs="Arial"/>
          <w:bCs w:val="0"/>
          <w:color w:val="0000FF"/>
          <w:sz w:val="22"/>
          <w:szCs w:val="22"/>
        </w:rPr>
        <w:t>This section must list any permits required for the implementation, operation, and maintenance of the BMPs. Possible examples are:</w:t>
      </w:r>
    </w:p>
    <w:p w:rsidR="008339FB" w:rsidRDefault="008339FB" w:rsidP="008339FB">
      <w:pPr>
        <w:pStyle w:val="TextCharCharCharCharCharCharChar"/>
        <w:jc w:val="both"/>
        <w:rPr>
          <w:rFonts w:ascii="Arial" w:hAnsi="Arial" w:cs="Arial"/>
          <w:bCs w:val="0"/>
          <w:color w:val="0000FF"/>
          <w:sz w:val="22"/>
          <w:szCs w:val="22"/>
        </w:rPr>
      </w:pPr>
    </w:p>
    <w:p w:rsidR="008339FB" w:rsidRDefault="008339FB" w:rsidP="008339FB">
      <w:pPr>
        <w:pStyle w:val="TextCharCharCharCharCharCharChar"/>
        <w:numPr>
          <w:ilvl w:val="0"/>
          <w:numId w:val="2"/>
        </w:numPr>
        <w:jc w:val="both"/>
        <w:rPr>
          <w:rFonts w:ascii="Arial" w:hAnsi="Arial" w:cs="Arial"/>
          <w:bCs w:val="0"/>
          <w:color w:val="0000FF"/>
          <w:sz w:val="22"/>
          <w:szCs w:val="22"/>
        </w:rPr>
      </w:pPr>
      <w:r>
        <w:rPr>
          <w:rFonts w:ascii="Arial" w:hAnsi="Arial" w:cs="Arial"/>
          <w:bCs w:val="0"/>
          <w:color w:val="0000FF"/>
          <w:sz w:val="22"/>
          <w:szCs w:val="22"/>
        </w:rPr>
        <w:t>Permits for connection to sanitary sewer</w:t>
      </w:r>
    </w:p>
    <w:p w:rsidR="008339FB" w:rsidRDefault="008339FB" w:rsidP="008339FB">
      <w:pPr>
        <w:pStyle w:val="TextCharCharCharCharCharCharChar"/>
        <w:numPr>
          <w:ilvl w:val="0"/>
          <w:numId w:val="2"/>
        </w:numPr>
        <w:jc w:val="both"/>
        <w:rPr>
          <w:rFonts w:ascii="Arial" w:hAnsi="Arial" w:cs="Arial"/>
          <w:bCs w:val="0"/>
          <w:color w:val="0000FF"/>
          <w:sz w:val="22"/>
          <w:szCs w:val="22"/>
        </w:rPr>
      </w:pPr>
      <w:r>
        <w:rPr>
          <w:rFonts w:ascii="Arial" w:hAnsi="Arial" w:cs="Arial"/>
          <w:bCs w:val="0"/>
          <w:color w:val="0000FF"/>
          <w:sz w:val="22"/>
          <w:szCs w:val="22"/>
        </w:rPr>
        <w:t>Permits from California Department of Fish and Game</w:t>
      </w:r>
    </w:p>
    <w:p w:rsidR="008339FB" w:rsidRDefault="008339FB" w:rsidP="008339FB">
      <w:pPr>
        <w:pStyle w:val="TextCharCharCharCharCharCharChar"/>
        <w:numPr>
          <w:ilvl w:val="0"/>
          <w:numId w:val="2"/>
        </w:numPr>
        <w:jc w:val="both"/>
        <w:rPr>
          <w:rFonts w:ascii="Arial" w:hAnsi="Arial" w:cs="Arial"/>
          <w:bCs w:val="0"/>
          <w:color w:val="0000FF"/>
          <w:sz w:val="22"/>
          <w:szCs w:val="22"/>
        </w:rPr>
      </w:pPr>
      <w:r>
        <w:rPr>
          <w:rFonts w:ascii="Arial" w:hAnsi="Arial" w:cs="Arial"/>
          <w:bCs w:val="0"/>
          <w:color w:val="0000FF"/>
          <w:sz w:val="22"/>
          <w:szCs w:val="22"/>
        </w:rPr>
        <w:t>Encroachment Permits.</w:t>
      </w:r>
    </w:p>
    <w:p w:rsidR="008339FB" w:rsidRPr="00A36171" w:rsidRDefault="008339FB" w:rsidP="008339FB">
      <w:pPr>
        <w:pStyle w:val="TextCharCharCharCharCharCharChar"/>
        <w:jc w:val="both"/>
        <w:rPr>
          <w:rFonts w:ascii="Arial" w:hAnsi="Arial" w:cs="Arial"/>
          <w:bCs w:val="0"/>
          <w:color w:val="FF0000"/>
          <w:sz w:val="22"/>
          <w:szCs w:val="22"/>
        </w:rPr>
      </w:pPr>
      <w:r>
        <w:rPr>
          <w:rFonts w:ascii="Arial" w:hAnsi="Arial" w:cs="Arial"/>
          <w:bCs w:val="0"/>
          <w:color w:val="FF0000"/>
          <w:sz w:val="22"/>
          <w:szCs w:val="22"/>
        </w:rPr>
        <w:t>If no permits are required, a statement to that effect shall be made.</w:t>
      </w:r>
    </w:p>
    <w:p w:rsidR="008339FB" w:rsidRPr="00506D9D" w:rsidRDefault="008339FB" w:rsidP="008339FB">
      <w:pPr>
        <w:pStyle w:val="TextCharCharCharCharCharCharChar"/>
        <w:jc w:val="both"/>
        <w:rPr>
          <w:rFonts w:ascii="Arial" w:hAnsi="Arial" w:cs="Arial"/>
          <w:b/>
          <w:bCs w:val="0"/>
        </w:rPr>
      </w:pPr>
    </w:p>
    <w:p w:rsidR="008339FB" w:rsidRDefault="008339FB" w:rsidP="008339FB">
      <w:pPr>
        <w:pStyle w:val="TextCharCharCharCharCharCharChar"/>
        <w:numPr>
          <w:ilvl w:val="2"/>
          <w:numId w:val="1"/>
        </w:numPr>
        <w:tabs>
          <w:tab w:val="clear" w:pos="720"/>
          <w:tab w:val="num" w:pos="540"/>
        </w:tabs>
        <w:jc w:val="both"/>
        <w:rPr>
          <w:rFonts w:ascii="Arial" w:hAnsi="Arial" w:cs="Arial"/>
          <w:b/>
          <w:bCs w:val="0"/>
        </w:rPr>
      </w:pPr>
      <w:r>
        <w:rPr>
          <w:rFonts w:ascii="Arial" w:hAnsi="Arial" w:cs="Arial"/>
          <w:b/>
          <w:bCs w:val="0"/>
        </w:rPr>
        <w:t xml:space="preserve">  </w:t>
      </w:r>
      <w:r>
        <w:rPr>
          <w:rFonts w:ascii="Arial" w:hAnsi="Arial" w:cs="Arial"/>
          <w:b/>
          <w:bCs w:val="0"/>
        </w:rPr>
        <w:tab/>
        <w:t>Inspections</w:t>
      </w:r>
    </w:p>
    <w:p w:rsidR="008339FB" w:rsidRDefault="008339FB" w:rsidP="008339FB">
      <w:pPr>
        <w:pStyle w:val="TextCharCharCharCharCharCharChar"/>
        <w:jc w:val="both"/>
        <w:rPr>
          <w:rFonts w:ascii="Arial" w:hAnsi="Arial" w:cs="Arial"/>
          <w:b/>
          <w:bCs w:val="0"/>
        </w:rPr>
      </w:pPr>
    </w:p>
    <w:p w:rsidR="008339FB" w:rsidRDefault="008339FB" w:rsidP="008339FB">
      <w:pPr>
        <w:pStyle w:val="TextCharCharCharCharCharCharChar"/>
        <w:jc w:val="both"/>
        <w:rPr>
          <w:rFonts w:ascii="Arial" w:hAnsi="Arial" w:cs="Arial"/>
          <w:bCs w:val="0"/>
          <w:sz w:val="22"/>
          <w:szCs w:val="22"/>
        </w:rPr>
      </w:pPr>
      <w:r w:rsidRPr="002B758F">
        <w:rPr>
          <w:rFonts w:ascii="Arial" w:hAnsi="Arial" w:cs="Arial"/>
          <w:bCs w:val="0"/>
          <w:sz w:val="22"/>
          <w:szCs w:val="22"/>
        </w:rPr>
        <w:t xml:space="preserve">The City may conduct a site inspection to evaluate compliance with the Project WQMP, at any time, in accordance with </w:t>
      </w:r>
      <w:r w:rsidR="002D40E1">
        <w:rPr>
          <w:rFonts w:ascii="Arial" w:hAnsi="Arial" w:cs="Arial"/>
          <w:bCs w:val="0"/>
          <w:sz w:val="22"/>
          <w:szCs w:val="22"/>
        </w:rPr>
        <w:t>Laguna Niguel</w:t>
      </w:r>
      <w:r w:rsidRPr="002B758F">
        <w:rPr>
          <w:rFonts w:ascii="Arial" w:hAnsi="Arial" w:cs="Arial"/>
          <w:bCs w:val="0"/>
          <w:sz w:val="22"/>
          <w:szCs w:val="22"/>
        </w:rPr>
        <w:t xml:space="preserve"> Municipal Code </w:t>
      </w:r>
      <w:r w:rsidR="002D40E1">
        <w:rPr>
          <w:rFonts w:ascii="Arial" w:hAnsi="Arial" w:cs="Arial"/>
          <w:bCs w:val="0"/>
          <w:sz w:val="22"/>
          <w:szCs w:val="22"/>
        </w:rPr>
        <w:t>Section 6-3-406</w:t>
      </w:r>
      <w:r w:rsidRPr="002B758F">
        <w:rPr>
          <w:rFonts w:ascii="Arial" w:hAnsi="Arial" w:cs="Arial"/>
          <w:bCs w:val="0"/>
          <w:sz w:val="22"/>
          <w:szCs w:val="22"/>
        </w:rPr>
        <w:t>, Storm Water/Surface Runoff Water Quality</w:t>
      </w:r>
      <w:r w:rsidR="002D40E1">
        <w:rPr>
          <w:rFonts w:ascii="Arial" w:hAnsi="Arial" w:cs="Arial"/>
          <w:bCs w:val="0"/>
          <w:sz w:val="22"/>
          <w:szCs w:val="22"/>
        </w:rPr>
        <w:t xml:space="preserve">, </w:t>
      </w:r>
      <w:proofErr w:type="gramStart"/>
      <w:r w:rsidR="002D40E1">
        <w:rPr>
          <w:rFonts w:ascii="Arial" w:hAnsi="Arial" w:cs="Arial"/>
          <w:bCs w:val="0"/>
          <w:sz w:val="22"/>
          <w:szCs w:val="22"/>
        </w:rPr>
        <w:t>Inspections</w:t>
      </w:r>
      <w:proofErr w:type="gramEnd"/>
      <w:r w:rsidRPr="002B758F">
        <w:rPr>
          <w:rFonts w:ascii="Arial" w:hAnsi="Arial" w:cs="Arial"/>
          <w:bCs w:val="0"/>
          <w:sz w:val="22"/>
          <w:szCs w:val="22"/>
        </w:rPr>
        <w:t>.</w:t>
      </w:r>
    </w:p>
    <w:p w:rsidR="00AD6908" w:rsidRDefault="00AD6908" w:rsidP="008339FB">
      <w:pPr>
        <w:pStyle w:val="TextCharCharCharCharCharCharChar"/>
        <w:jc w:val="both"/>
        <w:rPr>
          <w:rFonts w:ascii="Arial" w:hAnsi="Arial" w:cs="Arial"/>
          <w:bCs w:val="0"/>
          <w:sz w:val="22"/>
          <w:szCs w:val="22"/>
        </w:rPr>
      </w:pPr>
    </w:p>
    <w:p w:rsidR="00F36599" w:rsidRDefault="00F36599" w:rsidP="00F36599">
      <w:pPr>
        <w:pStyle w:val="TextCharCharCharCharCharCharChar"/>
        <w:numPr>
          <w:ilvl w:val="2"/>
          <w:numId w:val="1"/>
        </w:numPr>
        <w:jc w:val="both"/>
        <w:rPr>
          <w:rFonts w:ascii="Arial" w:hAnsi="Arial" w:cs="Arial"/>
          <w:b/>
          <w:bCs w:val="0"/>
        </w:rPr>
      </w:pPr>
      <w:r>
        <w:rPr>
          <w:rFonts w:ascii="Arial" w:hAnsi="Arial" w:cs="Arial"/>
          <w:b/>
          <w:bCs w:val="0"/>
        </w:rPr>
        <w:t>Monitoring Plan</w:t>
      </w:r>
    </w:p>
    <w:p w:rsidR="00F36599" w:rsidRDefault="00F36599" w:rsidP="00F36599">
      <w:pPr>
        <w:pStyle w:val="TextCharCharCharCharCharCharChar"/>
        <w:ind w:left="720"/>
        <w:jc w:val="both"/>
        <w:rPr>
          <w:rFonts w:ascii="Arial" w:hAnsi="Arial" w:cs="Arial"/>
          <w:b/>
          <w:bCs w:val="0"/>
        </w:rPr>
      </w:pPr>
    </w:p>
    <w:p w:rsidR="00F36599" w:rsidRDefault="00F36599" w:rsidP="00F36599">
      <w:pPr>
        <w:pStyle w:val="TextCharCharCharCharCharCharChar"/>
        <w:jc w:val="both"/>
        <w:rPr>
          <w:rFonts w:ascii="Arial" w:hAnsi="Arial" w:cs="Arial"/>
          <w:bCs w:val="0"/>
          <w:sz w:val="22"/>
          <w:szCs w:val="22"/>
        </w:rPr>
      </w:pPr>
      <w:r>
        <w:rPr>
          <w:rFonts w:ascii="Arial" w:hAnsi="Arial" w:cs="Arial"/>
          <w:bCs w:val="0"/>
          <w:sz w:val="22"/>
          <w:szCs w:val="22"/>
        </w:rPr>
        <w:t>The City or other agencies</w:t>
      </w:r>
      <w:r w:rsidRPr="002B758F">
        <w:rPr>
          <w:rFonts w:ascii="Arial" w:hAnsi="Arial" w:cs="Arial"/>
          <w:bCs w:val="0"/>
          <w:sz w:val="22"/>
          <w:szCs w:val="22"/>
        </w:rPr>
        <w:t xml:space="preserve"> may </w:t>
      </w:r>
      <w:r>
        <w:rPr>
          <w:rFonts w:ascii="Arial" w:hAnsi="Arial" w:cs="Arial"/>
          <w:bCs w:val="0"/>
          <w:sz w:val="22"/>
          <w:szCs w:val="22"/>
        </w:rPr>
        <w:t>require a monitoring plan. Details regarding monitoring plan, such as parameters to be tested, frequency, testing locations, laboratory, etc. shall be included as appropriate.</w:t>
      </w:r>
    </w:p>
    <w:p w:rsidR="00EE661B" w:rsidRDefault="00EE661B" w:rsidP="00F36599">
      <w:pPr>
        <w:pStyle w:val="TextCharCharCharCharCharCharChar"/>
        <w:jc w:val="both"/>
        <w:rPr>
          <w:rFonts w:ascii="Arial" w:hAnsi="Arial" w:cs="Arial"/>
          <w:bCs w:val="0"/>
          <w:sz w:val="22"/>
          <w:szCs w:val="22"/>
        </w:rPr>
      </w:pPr>
    </w:p>
    <w:p w:rsidR="00F36599" w:rsidRPr="0068497D" w:rsidRDefault="00EE661B" w:rsidP="00F36599">
      <w:pPr>
        <w:pStyle w:val="TextCharCharCharCharCharCharChar"/>
        <w:jc w:val="both"/>
        <w:rPr>
          <w:rFonts w:ascii="Arial" w:hAnsi="Arial" w:cs="Arial"/>
          <w:bCs w:val="0"/>
          <w:color w:val="FF0000"/>
          <w:sz w:val="22"/>
          <w:szCs w:val="22"/>
        </w:rPr>
      </w:pPr>
      <w:r>
        <w:rPr>
          <w:rFonts w:ascii="Arial" w:hAnsi="Arial" w:cs="Arial"/>
          <w:bCs w:val="0"/>
          <w:color w:val="FF0000"/>
          <w:sz w:val="22"/>
          <w:szCs w:val="22"/>
        </w:rPr>
        <w:t xml:space="preserve">If no </w:t>
      </w:r>
      <w:r w:rsidR="0068497D">
        <w:rPr>
          <w:rFonts w:ascii="Arial" w:hAnsi="Arial" w:cs="Arial"/>
          <w:bCs w:val="0"/>
          <w:color w:val="FF0000"/>
          <w:sz w:val="22"/>
          <w:szCs w:val="22"/>
        </w:rPr>
        <w:t>monitoring is</w:t>
      </w:r>
      <w:r>
        <w:rPr>
          <w:rFonts w:ascii="Arial" w:hAnsi="Arial" w:cs="Arial"/>
          <w:bCs w:val="0"/>
          <w:color w:val="FF0000"/>
          <w:sz w:val="22"/>
          <w:szCs w:val="22"/>
        </w:rPr>
        <w:t xml:space="preserve"> required, a statement to that effect shall be made.</w:t>
      </w:r>
    </w:p>
    <w:p w:rsidR="008339FB" w:rsidRPr="002B758F" w:rsidRDefault="008339FB" w:rsidP="008339FB">
      <w:pPr>
        <w:pStyle w:val="TextCharCharCharCharCharCharChar"/>
        <w:jc w:val="both"/>
        <w:rPr>
          <w:rFonts w:ascii="Arial" w:hAnsi="Arial" w:cs="Arial"/>
          <w:bCs w:val="0"/>
          <w:sz w:val="22"/>
          <w:szCs w:val="22"/>
        </w:rPr>
      </w:pPr>
    </w:p>
    <w:p w:rsidR="008339FB" w:rsidRPr="00506D9D" w:rsidRDefault="008339FB" w:rsidP="008339FB">
      <w:pPr>
        <w:pStyle w:val="TextCharCharCharCharCharCharChar"/>
        <w:numPr>
          <w:ilvl w:val="2"/>
          <w:numId w:val="1"/>
        </w:numPr>
        <w:tabs>
          <w:tab w:val="clear" w:pos="720"/>
          <w:tab w:val="num" w:pos="540"/>
        </w:tabs>
        <w:jc w:val="both"/>
        <w:rPr>
          <w:rFonts w:ascii="Arial" w:hAnsi="Arial" w:cs="Arial"/>
          <w:b/>
          <w:bCs w:val="0"/>
        </w:rPr>
      </w:pPr>
      <w:r>
        <w:rPr>
          <w:rFonts w:ascii="Arial" w:hAnsi="Arial" w:cs="Arial"/>
          <w:b/>
          <w:bCs w:val="0"/>
        </w:rPr>
        <w:tab/>
        <w:t>Operation and Maintenance Requirements</w:t>
      </w:r>
    </w:p>
    <w:p w:rsidR="008339FB" w:rsidRPr="00506D9D" w:rsidRDefault="008339FB" w:rsidP="008339FB">
      <w:pPr>
        <w:pStyle w:val="TextCharCharCharCharCharCharChar"/>
        <w:jc w:val="both"/>
        <w:rPr>
          <w:rFonts w:ascii="Arial" w:hAnsi="Arial" w:cs="Arial"/>
          <w:b/>
          <w:bCs w:val="0"/>
        </w:rPr>
      </w:pPr>
    </w:p>
    <w:p w:rsidR="008339FB" w:rsidRDefault="008339FB" w:rsidP="008339FB">
      <w:pPr>
        <w:jc w:val="both"/>
        <w:rPr>
          <w:rStyle w:val="TextCharCharCharCharCharCharCharChar"/>
          <w:rFonts w:ascii="Arial" w:hAnsi="Arial" w:cs="Arial"/>
          <w:color w:val="FF0000"/>
          <w:sz w:val="22"/>
        </w:rPr>
      </w:pPr>
      <w:r>
        <w:rPr>
          <w:rStyle w:val="TextCharCharCharCharCharCharCharChar"/>
          <w:rFonts w:ascii="Arial" w:hAnsi="Arial" w:cs="Arial"/>
          <w:color w:val="FF0000"/>
          <w:sz w:val="22"/>
        </w:rPr>
        <w:t>Complete the Table below for each BMP included in this project</w:t>
      </w:r>
      <w:r w:rsidR="00F36599">
        <w:rPr>
          <w:rStyle w:val="TextCharCharCharCharCharCharCharChar"/>
          <w:rFonts w:ascii="Arial" w:hAnsi="Arial" w:cs="Arial"/>
          <w:color w:val="FF0000"/>
          <w:sz w:val="22"/>
        </w:rPr>
        <w:t xml:space="preserve"> that requires regular implementation and/or operation &amp; maintenance</w:t>
      </w:r>
      <w:r>
        <w:rPr>
          <w:rStyle w:val="TextCharCharCharCharCharCharCharChar"/>
          <w:rFonts w:ascii="Arial" w:hAnsi="Arial" w:cs="Arial"/>
          <w:color w:val="FF0000"/>
          <w:sz w:val="22"/>
        </w:rPr>
        <w:t>. Delete each row that is not applicable to this project. Examples of Implementation, Inspection &amp; Maintenance Requirements and Frequency are provided for</w:t>
      </w:r>
      <w:r w:rsidR="00F36599">
        <w:rPr>
          <w:rStyle w:val="TextCharCharCharCharCharCharCharChar"/>
          <w:rFonts w:ascii="Arial" w:hAnsi="Arial" w:cs="Arial"/>
          <w:color w:val="FF0000"/>
          <w:sz w:val="22"/>
        </w:rPr>
        <w:t xml:space="preserve"> some BMPs. Refer to Technical Guidance Manual, </w:t>
      </w:r>
      <w:r w:rsidR="00DC5217">
        <w:rPr>
          <w:rStyle w:val="TextCharCharCharCharCharCharCharChar"/>
          <w:rFonts w:ascii="Arial" w:hAnsi="Arial" w:cs="Arial"/>
          <w:color w:val="FF0000"/>
          <w:sz w:val="22"/>
        </w:rPr>
        <w:t xml:space="preserve">Manufacturer’s recommendations, City-approved Project WQMP, </w:t>
      </w:r>
      <w:r>
        <w:rPr>
          <w:rStyle w:val="TextCharCharCharCharCharCharCharChar"/>
          <w:rFonts w:ascii="Arial" w:hAnsi="Arial" w:cs="Arial"/>
          <w:color w:val="FF0000"/>
          <w:sz w:val="22"/>
        </w:rPr>
        <w:t>CASQA BMP Fact Sheets</w:t>
      </w:r>
      <w:r w:rsidR="00F36599">
        <w:rPr>
          <w:rStyle w:val="TextCharCharCharCharCharCharCharChar"/>
          <w:rFonts w:ascii="Arial" w:hAnsi="Arial" w:cs="Arial"/>
          <w:color w:val="FF0000"/>
          <w:sz w:val="22"/>
        </w:rPr>
        <w:t>, etc.</w:t>
      </w:r>
      <w:r>
        <w:rPr>
          <w:rStyle w:val="TextCharCharCharCharCharCharCharChar"/>
          <w:rFonts w:ascii="Arial" w:hAnsi="Arial" w:cs="Arial"/>
          <w:color w:val="FF0000"/>
          <w:sz w:val="22"/>
        </w:rPr>
        <w:t xml:space="preserve"> for more information on operation and maintenance requirements. </w:t>
      </w:r>
    </w:p>
    <w:p w:rsidR="008339FB" w:rsidRDefault="008339FB" w:rsidP="008339FB">
      <w:pPr>
        <w:jc w:val="both"/>
        <w:rPr>
          <w:rStyle w:val="TextCharCharCharCharCharCharCharChar"/>
          <w:rFonts w:ascii="Arial" w:hAnsi="Arial" w:cs="Arial"/>
          <w:color w:val="FF0000"/>
          <w:sz w:val="22"/>
        </w:rPr>
      </w:pPr>
    </w:p>
    <w:p w:rsidR="0056616D" w:rsidRDefault="0056616D" w:rsidP="008339FB">
      <w:pPr>
        <w:jc w:val="both"/>
        <w:rPr>
          <w:rStyle w:val="TextCharCharCharCharCharCharCharChar"/>
          <w:rFonts w:ascii="Arial" w:hAnsi="Arial" w:cs="Arial"/>
          <w:color w:val="FF0000"/>
          <w:sz w:val="22"/>
        </w:rPr>
      </w:pPr>
    </w:p>
    <w:p w:rsidR="0056616D" w:rsidRDefault="0056616D" w:rsidP="008339FB">
      <w:pPr>
        <w:jc w:val="both"/>
        <w:rPr>
          <w:rStyle w:val="TextCharCharCharCharCharCharCharChar"/>
          <w:rFonts w:ascii="Arial" w:hAnsi="Arial" w:cs="Arial"/>
          <w:color w:val="FF0000"/>
          <w:sz w:val="22"/>
        </w:rPr>
      </w:pPr>
    </w:p>
    <w:p w:rsidR="0056616D" w:rsidRDefault="0056616D" w:rsidP="008339FB">
      <w:pPr>
        <w:jc w:val="both"/>
        <w:rPr>
          <w:rStyle w:val="TextCharCharCharCharCharCharCharChar"/>
          <w:rFonts w:ascii="Arial" w:hAnsi="Arial" w:cs="Arial"/>
          <w:color w:val="FF0000"/>
          <w:sz w:val="22"/>
        </w:rPr>
      </w:pPr>
    </w:p>
    <w:p w:rsidR="0056616D" w:rsidRDefault="0056616D" w:rsidP="008339FB">
      <w:pPr>
        <w:jc w:val="both"/>
        <w:rPr>
          <w:rStyle w:val="TextCharCharCharCharCharCharCharChar"/>
          <w:rFonts w:ascii="Arial" w:hAnsi="Arial" w:cs="Arial"/>
          <w:color w:val="FF0000"/>
          <w:sz w:val="22"/>
        </w:rPr>
      </w:pPr>
    </w:p>
    <w:tbl>
      <w:tblPr>
        <w:tblW w:w="936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40"/>
        <w:gridCol w:w="3951"/>
        <w:gridCol w:w="2169"/>
      </w:tblGrid>
      <w:tr w:rsidR="008339FB" w:rsidTr="00C76314">
        <w:trPr>
          <w:cantSplit/>
          <w:tblHeader/>
          <w:jc w:val="center"/>
        </w:trPr>
        <w:tc>
          <w:tcPr>
            <w:tcW w:w="3240" w:type="dxa"/>
            <w:tcBorders>
              <w:top w:val="double" w:sz="4" w:space="0" w:color="auto"/>
              <w:bottom w:val="single" w:sz="4" w:space="0" w:color="auto"/>
            </w:tcBorders>
            <w:shd w:val="clear" w:color="auto" w:fill="E6E6E6"/>
          </w:tcPr>
          <w:p w:rsidR="008339FB" w:rsidRDefault="008339FB" w:rsidP="00C76314">
            <w:pPr>
              <w:pStyle w:val="Tablefont"/>
              <w:jc w:val="center"/>
              <w:rPr>
                <w:b/>
                <w:bCs/>
              </w:rPr>
            </w:pPr>
            <w:r>
              <w:rPr>
                <w:b/>
                <w:bCs/>
              </w:rPr>
              <w:lastRenderedPageBreak/>
              <w:t>BMP</w:t>
            </w:r>
          </w:p>
        </w:tc>
        <w:tc>
          <w:tcPr>
            <w:tcW w:w="3951" w:type="dxa"/>
            <w:tcBorders>
              <w:top w:val="double" w:sz="4" w:space="0" w:color="auto"/>
              <w:bottom w:val="single" w:sz="4" w:space="0" w:color="auto"/>
            </w:tcBorders>
            <w:shd w:val="clear" w:color="auto" w:fill="E6E6E6"/>
          </w:tcPr>
          <w:p w:rsidR="008339FB" w:rsidRDefault="008339FB" w:rsidP="00C76314">
            <w:pPr>
              <w:pStyle w:val="Tablefont"/>
              <w:jc w:val="center"/>
              <w:rPr>
                <w:b/>
                <w:bCs/>
              </w:rPr>
            </w:pPr>
            <w:r>
              <w:rPr>
                <w:b/>
                <w:bCs/>
              </w:rPr>
              <w:t>Implementation, Inspection and Maintenance Requirements</w:t>
            </w:r>
          </w:p>
        </w:tc>
        <w:tc>
          <w:tcPr>
            <w:tcW w:w="2169" w:type="dxa"/>
            <w:tcBorders>
              <w:top w:val="double" w:sz="4" w:space="0" w:color="auto"/>
              <w:bottom w:val="single" w:sz="4" w:space="0" w:color="auto"/>
            </w:tcBorders>
            <w:shd w:val="clear" w:color="auto" w:fill="E6E6E6"/>
          </w:tcPr>
          <w:p w:rsidR="008339FB" w:rsidRDefault="008339FB" w:rsidP="00C76314">
            <w:pPr>
              <w:pStyle w:val="Tablefont"/>
              <w:jc w:val="center"/>
              <w:rPr>
                <w:b/>
                <w:bCs/>
              </w:rPr>
            </w:pPr>
            <w:r>
              <w:rPr>
                <w:b/>
                <w:bCs/>
              </w:rPr>
              <w:t xml:space="preserve">Frequency </w:t>
            </w:r>
          </w:p>
        </w:tc>
      </w:tr>
      <w:tr w:rsidR="008339FB" w:rsidTr="00C76314">
        <w:trPr>
          <w:cantSplit/>
          <w:jc w:val="center"/>
        </w:trPr>
        <w:tc>
          <w:tcPr>
            <w:tcW w:w="3240" w:type="dxa"/>
            <w:tcBorders>
              <w:top w:val="single" w:sz="4" w:space="0" w:color="auto"/>
            </w:tcBorders>
          </w:tcPr>
          <w:p w:rsidR="008339FB" w:rsidRDefault="008339FB" w:rsidP="00C76314">
            <w:pPr>
              <w:pStyle w:val="TablefontBold"/>
            </w:pPr>
            <w:r>
              <w:t>N1. Education for Property Owners, Tenants and Occupants</w:t>
            </w:r>
          </w:p>
          <w:p w:rsidR="008339FB" w:rsidRPr="002B758F" w:rsidRDefault="008339FB" w:rsidP="00C76314">
            <w:pPr>
              <w:pStyle w:val="Tablefont"/>
              <w:rPr>
                <w:i/>
                <w:iCs/>
                <w:color w:val="0000FF"/>
              </w:rPr>
            </w:pPr>
          </w:p>
        </w:tc>
        <w:tc>
          <w:tcPr>
            <w:tcW w:w="3951" w:type="dxa"/>
            <w:tcBorders>
              <w:top w:val="single" w:sz="4" w:space="0" w:color="auto"/>
            </w:tcBorders>
          </w:tcPr>
          <w:p w:rsidR="008339FB" w:rsidRDefault="008339FB" w:rsidP="00C76314">
            <w:pPr>
              <w:pStyle w:val="Tablefont"/>
              <w:spacing w:after="60"/>
              <w:rPr>
                <w:color w:val="0000FF"/>
                <w:sz w:val="20"/>
                <w:szCs w:val="20"/>
              </w:rPr>
            </w:pPr>
            <w:r>
              <w:rPr>
                <w:color w:val="0000FF"/>
                <w:sz w:val="20"/>
                <w:szCs w:val="20"/>
              </w:rPr>
              <w:t>RP</w:t>
            </w:r>
            <w:r w:rsidRPr="001A3A17">
              <w:rPr>
                <w:color w:val="0000FF"/>
                <w:sz w:val="20"/>
                <w:szCs w:val="20"/>
              </w:rPr>
              <w:t xml:space="preserve"> will ins</w:t>
            </w:r>
            <w:r>
              <w:rPr>
                <w:color w:val="0000FF"/>
                <w:sz w:val="20"/>
                <w:szCs w:val="20"/>
              </w:rPr>
              <w:t xml:space="preserve">ure that all </w:t>
            </w:r>
            <w:r w:rsidRPr="001A3A17">
              <w:rPr>
                <w:color w:val="0000FF"/>
                <w:sz w:val="20"/>
                <w:szCs w:val="20"/>
              </w:rPr>
              <w:t>owners</w:t>
            </w:r>
            <w:r>
              <w:rPr>
                <w:color w:val="0000FF"/>
                <w:sz w:val="20"/>
                <w:szCs w:val="20"/>
              </w:rPr>
              <w:t xml:space="preserve"> &amp; tenants</w:t>
            </w:r>
            <w:r w:rsidRPr="001A3A17">
              <w:rPr>
                <w:color w:val="0000FF"/>
                <w:sz w:val="20"/>
                <w:szCs w:val="20"/>
              </w:rPr>
              <w:t xml:space="preserve"> will be given a copy of the recorded CC&amp;R’s which will contain a section outlining the environmental awareness education materials at the close of escrow. </w:t>
            </w:r>
          </w:p>
          <w:p w:rsidR="008339FB" w:rsidRDefault="008339FB" w:rsidP="00C76314">
            <w:pPr>
              <w:pStyle w:val="Tablefont"/>
              <w:spacing w:after="60"/>
              <w:rPr>
                <w:color w:val="0000FF"/>
                <w:sz w:val="20"/>
                <w:szCs w:val="20"/>
              </w:rPr>
            </w:pPr>
            <w:r>
              <w:rPr>
                <w:color w:val="0000FF"/>
                <w:sz w:val="20"/>
                <w:szCs w:val="20"/>
              </w:rPr>
              <w:t>RP</w:t>
            </w:r>
            <w:r w:rsidRPr="001A3A17">
              <w:rPr>
                <w:color w:val="0000FF"/>
                <w:sz w:val="20"/>
                <w:szCs w:val="20"/>
              </w:rPr>
              <w:t xml:space="preserve"> shall </w:t>
            </w:r>
            <w:r>
              <w:rPr>
                <w:color w:val="0000FF"/>
                <w:sz w:val="20"/>
                <w:szCs w:val="20"/>
              </w:rPr>
              <w:t>distribute appropriate materials to owners, tenants and/or occupants via contract language, mailings, website or meeting.</w:t>
            </w:r>
          </w:p>
          <w:p w:rsidR="008339FB" w:rsidRDefault="008339FB" w:rsidP="00C76314">
            <w:pPr>
              <w:pStyle w:val="Tablefont"/>
              <w:ind w:hanging="18"/>
              <w:rPr>
                <w:rFonts w:cs="Arial"/>
                <w:color w:val="0000FF"/>
                <w:sz w:val="20"/>
                <w:szCs w:val="20"/>
              </w:rPr>
            </w:pPr>
            <w:r w:rsidRPr="00FE3D1A">
              <w:rPr>
                <w:rFonts w:cs="Arial"/>
                <w:color w:val="0000FF"/>
                <w:sz w:val="20"/>
                <w:szCs w:val="20"/>
              </w:rPr>
              <w:t xml:space="preserve">Brochures can be requested or downloaded from </w:t>
            </w:r>
            <w:hyperlink r:id="rId9" w:history="1">
              <w:r w:rsidRPr="001722A4">
                <w:rPr>
                  <w:rStyle w:val="Hyperlink"/>
                  <w:rFonts w:cs="Arial"/>
                  <w:sz w:val="20"/>
                  <w:szCs w:val="20"/>
                </w:rPr>
                <w:t>www.ocwatersheds.com</w:t>
              </w:r>
            </w:hyperlink>
            <w:r w:rsidRPr="00FE3D1A">
              <w:rPr>
                <w:rFonts w:cs="Arial"/>
                <w:color w:val="0000FF"/>
                <w:sz w:val="20"/>
                <w:szCs w:val="20"/>
              </w:rPr>
              <w:t>.</w:t>
            </w:r>
          </w:p>
          <w:p w:rsidR="008339FB" w:rsidRPr="00FE3D1A" w:rsidRDefault="008339FB" w:rsidP="00C76314">
            <w:pPr>
              <w:pStyle w:val="Tablefont"/>
              <w:ind w:hanging="18"/>
              <w:rPr>
                <w:rFonts w:cs="Arial"/>
                <w:color w:val="0000FF"/>
                <w:sz w:val="20"/>
                <w:szCs w:val="20"/>
              </w:rPr>
            </w:pPr>
            <w:r w:rsidRPr="00FE3D1A">
              <w:rPr>
                <w:rFonts w:cs="Arial"/>
                <w:color w:val="0000FF"/>
                <w:sz w:val="20"/>
                <w:szCs w:val="20"/>
              </w:rPr>
              <w:t xml:space="preserve">Brochures and educational articles for </w:t>
            </w:r>
            <w:r>
              <w:rPr>
                <w:rFonts w:cs="Arial"/>
                <w:color w:val="0000FF"/>
                <w:sz w:val="20"/>
                <w:szCs w:val="20"/>
              </w:rPr>
              <w:t xml:space="preserve">RP distribution </w:t>
            </w:r>
            <w:r w:rsidRPr="00FE3D1A">
              <w:rPr>
                <w:rFonts w:cs="Arial"/>
                <w:color w:val="0000FF"/>
                <w:sz w:val="20"/>
                <w:szCs w:val="20"/>
              </w:rPr>
              <w:t xml:space="preserve">can </w:t>
            </w:r>
            <w:r>
              <w:rPr>
                <w:rFonts w:cs="Arial"/>
                <w:color w:val="0000FF"/>
                <w:sz w:val="20"/>
                <w:szCs w:val="20"/>
              </w:rPr>
              <w:t xml:space="preserve">also </w:t>
            </w:r>
            <w:r w:rsidRPr="00FE3D1A">
              <w:rPr>
                <w:rFonts w:cs="Arial"/>
                <w:color w:val="0000FF"/>
                <w:sz w:val="20"/>
                <w:szCs w:val="20"/>
              </w:rPr>
              <w:t>be requested from City Water Quality Engineer.</w:t>
            </w:r>
          </w:p>
          <w:p w:rsidR="008339FB" w:rsidRPr="001A3A17" w:rsidRDefault="008339FB" w:rsidP="00C76314">
            <w:pPr>
              <w:pStyle w:val="Tablefont"/>
              <w:rPr>
                <w:color w:val="0000FF"/>
              </w:rPr>
            </w:pPr>
          </w:p>
        </w:tc>
        <w:tc>
          <w:tcPr>
            <w:tcW w:w="2169" w:type="dxa"/>
            <w:tcBorders>
              <w:top w:val="single" w:sz="4" w:space="0" w:color="auto"/>
            </w:tcBorders>
          </w:tcPr>
          <w:p w:rsidR="008339FB" w:rsidRDefault="008339FB" w:rsidP="00C76314">
            <w:pPr>
              <w:pStyle w:val="Tablefont"/>
              <w:rPr>
                <w:color w:val="0000FF"/>
                <w:sz w:val="20"/>
                <w:szCs w:val="20"/>
              </w:rPr>
            </w:pPr>
            <w:r w:rsidRPr="001A3A17">
              <w:rPr>
                <w:color w:val="0000FF"/>
                <w:sz w:val="20"/>
                <w:szCs w:val="20"/>
              </w:rPr>
              <w:t>Information to be initially provided to owners</w:t>
            </w:r>
            <w:r>
              <w:rPr>
                <w:color w:val="0000FF"/>
                <w:sz w:val="20"/>
                <w:szCs w:val="20"/>
              </w:rPr>
              <w:t xml:space="preserve"> &amp; tenants</w:t>
            </w:r>
            <w:r w:rsidRPr="001A3A17">
              <w:rPr>
                <w:color w:val="0000FF"/>
                <w:sz w:val="20"/>
                <w:szCs w:val="20"/>
              </w:rPr>
              <w:t xml:space="preserve"> upon </w:t>
            </w:r>
            <w:r>
              <w:rPr>
                <w:color w:val="0000FF"/>
                <w:sz w:val="20"/>
                <w:szCs w:val="20"/>
              </w:rPr>
              <w:t>sale or lease agreement.</w:t>
            </w:r>
          </w:p>
          <w:p w:rsidR="008339FB" w:rsidRPr="002B758F" w:rsidRDefault="008339FB" w:rsidP="00C76314">
            <w:pPr>
              <w:pStyle w:val="Tablefont"/>
              <w:rPr>
                <w:color w:val="0000FF"/>
                <w:sz w:val="20"/>
                <w:szCs w:val="20"/>
              </w:rPr>
            </w:pPr>
            <w:r>
              <w:rPr>
                <w:color w:val="0000FF"/>
                <w:sz w:val="20"/>
                <w:szCs w:val="20"/>
              </w:rPr>
              <w:t>Educational materials will be provided to owners and/or tenants a</w:t>
            </w:r>
            <w:r w:rsidRPr="001A3A17">
              <w:rPr>
                <w:color w:val="0000FF"/>
                <w:sz w:val="20"/>
                <w:szCs w:val="20"/>
              </w:rPr>
              <w:t>n</w:t>
            </w:r>
            <w:r>
              <w:rPr>
                <w:color w:val="0000FF"/>
                <w:sz w:val="20"/>
                <w:szCs w:val="20"/>
              </w:rPr>
              <w:t>nually, thereafter.</w:t>
            </w:r>
          </w:p>
          <w:p w:rsidR="008339FB" w:rsidRPr="00FE3D1A" w:rsidRDefault="008339FB" w:rsidP="00C76314">
            <w:pPr>
              <w:pStyle w:val="Tablefont"/>
              <w:ind w:hanging="18"/>
              <w:rPr>
                <w:rFonts w:cs="Arial"/>
                <w:color w:val="0000FF"/>
                <w:sz w:val="20"/>
                <w:szCs w:val="20"/>
              </w:rPr>
            </w:pPr>
          </w:p>
          <w:p w:rsidR="008339FB" w:rsidRPr="001A3A17" w:rsidRDefault="008339FB" w:rsidP="00C76314">
            <w:pPr>
              <w:pStyle w:val="Tablefont"/>
              <w:rPr>
                <w:color w:val="0000FF"/>
              </w:rPr>
            </w:pPr>
          </w:p>
        </w:tc>
      </w:tr>
      <w:tr w:rsidR="008339FB" w:rsidTr="00C76314">
        <w:trPr>
          <w:cantSplit/>
          <w:jc w:val="center"/>
        </w:trPr>
        <w:tc>
          <w:tcPr>
            <w:tcW w:w="3240" w:type="dxa"/>
          </w:tcPr>
          <w:p w:rsidR="008339FB" w:rsidRDefault="008339FB" w:rsidP="00C76314">
            <w:pPr>
              <w:pStyle w:val="TablefontBold"/>
            </w:pPr>
            <w:r>
              <w:t>N2. Activity Restriction</w:t>
            </w:r>
          </w:p>
          <w:p w:rsidR="008339FB" w:rsidRDefault="008339FB" w:rsidP="00C76314">
            <w:pPr>
              <w:pStyle w:val="Tablefont"/>
              <w:rPr>
                <w:i/>
                <w:iCs/>
              </w:rPr>
            </w:pPr>
          </w:p>
        </w:tc>
        <w:tc>
          <w:tcPr>
            <w:tcW w:w="3951" w:type="dxa"/>
          </w:tcPr>
          <w:p w:rsidR="008339FB" w:rsidRPr="001A3A17" w:rsidRDefault="008339FB" w:rsidP="00C76314">
            <w:pPr>
              <w:pStyle w:val="Tablefont"/>
              <w:spacing w:after="60"/>
              <w:rPr>
                <w:color w:val="0000FF"/>
              </w:rPr>
            </w:pPr>
            <w:r w:rsidRPr="001A3A17">
              <w:rPr>
                <w:color w:val="0000FF"/>
                <w:sz w:val="20"/>
                <w:szCs w:val="20"/>
              </w:rPr>
              <w:t xml:space="preserve">Within the </w:t>
            </w:r>
            <w:r>
              <w:rPr>
                <w:color w:val="0000FF"/>
                <w:sz w:val="20"/>
                <w:szCs w:val="20"/>
              </w:rPr>
              <w:t>CC&amp;R’s or lease agreement, the following activity restrictions shall be enforced:</w:t>
            </w:r>
          </w:p>
        </w:tc>
        <w:tc>
          <w:tcPr>
            <w:tcW w:w="2169" w:type="dxa"/>
          </w:tcPr>
          <w:p w:rsidR="008339FB" w:rsidRPr="001A3A17" w:rsidRDefault="008339FB" w:rsidP="00C76314">
            <w:pPr>
              <w:pStyle w:val="Tablefont"/>
              <w:rPr>
                <w:color w:val="0000FF"/>
              </w:rPr>
            </w:pPr>
            <w:r w:rsidRPr="001A3A17">
              <w:rPr>
                <w:color w:val="0000FF"/>
                <w:sz w:val="20"/>
                <w:szCs w:val="20"/>
              </w:rPr>
              <w:t>Continuous</w:t>
            </w:r>
          </w:p>
        </w:tc>
      </w:tr>
      <w:tr w:rsidR="008339FB" w:rsidTr="00C76314">
        <w:trPr>
          <w:cantSplit/>
          <w:jc w:val="center"/>
        </w:trPr>
        <w:tc>
          <w:tcPr>
            <w:tcW w:w="3240" w:type="dxa"/>
          </w:tcPr>
          <w:p w:rsidR="008339FB" w:rsidRDefault="008339FB" w:rsidP="00C76314">
            <w:pPr>
              <w:pStyle w:val="TablefontBold"/>
              <w:rPr>
                <w:i/>
                <w:iCs/>
              </w:rPr>
            </w:pPr>
            <w:r>
              <w:t>N3. Common Area Landscape Management &amp; Efficient Landscape Design</w:t>
            </w:r>
          </w:p>
          <w:p w:rsidR="008339FB" w:rsidRDefault="008339FB" w:rsidP="00C76314">
            <w:pPr>
              <w:pStyle w:val="Tablefont"/>
              <w:rPr>
                <w:i/>
                <w:iCs/>
              </w:rPr>
            </w:pPr>
          </w:p>
        </w:tc>
        <w:tc>
          <w:tcPr>
            <w:tcW w:w="3951" w:type="dxa"/>
          </w:tcPr>
          <w:p w:rsidR="008339FB" w:rsidRDefault="008339FB" w:rsidP="00C76314">
            <w:pPr>
              <w:pStyle w:val="Tablefont"/>
              <w:spacing w:after="60"/>
              <w:rPr>
                <w:color w:val="0000FF"/>
                <w:sz w:val="20"/>
                <w:szCs w:val="20"/>
              </w:rPr>
            </w:pPr>
            <w:r>
              <w:rPr>
                <w:color w:val="0000FF"/>
                <w:sz w:val="20"/>
                <w:szCs w:val="20"/>
              </w:rPr>
              <w:t>Landscape Management Includes:</w:t>
            </w:r>
          </w:p>
          <w:p w:rsidR="008339FB" w:rsidRDefault="008339FB" w:rsidP="008339FB">
            <w:pPr>
              <w:pStyle w:val="Tablefont"/>
              <w:numPr>
                <w:ilvl w:val="0"/>
                <w:numId w:val="7"/>
              </w:numPr>
              <w:spacing w:after="60"/>
              <w:rPr>
                <w:color w:val="0000FF"/>
                <w:sz w:val="20"/>
                <w:szCs w:val="20"/>
              </w:rPr>
            </w:pPr>
            <w:r>
              <w:rPr>
                <w:color w:val="0000FF"/>
                <w:sz w:val="20"/>
                <w:szCs w:val="20"/>
              </w:rPr>
              <w:t xml:space="preserve">Mitigation of </w:t>
            </w:r>
            <w:r w:rsidRPr="001A3A17">
              <w:rPr>
                <w:color w:val="0000FF"/>
                <w:sz w:val="20"/>
                <w:szCs w:val="20"/>
              </w:rPr>
              <w:t>the potential dangers of fertilizer and pesticide usage through the incorporation of an Integrated Pest Management Program (IPM).</w:t>
            </w:r>
          </w:p>
          <w:p w:rsidR="008339FB" w:rsidRDefault="008339FB" w:rsidP="008339FB">
            <w:pPr>
              <w:pStyle w:val="Tablefont"/>
              <w:numPr>
                <w:ilvl w:val="0"/>
                <w:numId w:val="7"/>
              </w:numPr>
              <w:spacing w:after="60"/>
              <w:rPr>
                <w:color w:val="0000FF"/>
                <w:sz w:val="20"/>
                <w:szCs w:val="20"/>
              </w:rPr>
            </w:pPr>
            <w:r>
              <w:rPr>
                <w:color w:val="0000FF"/>
                <w:sz w:val="20"/>
                <w:szCs w:val="20"/>
              </w:rPr>
              <w:t>Monitor for runoff and efficiency regularly.</w:t>
            </w:r>
          </w:p>
          <w:p w:rsidR="008339FB" w:rsidRDefault="008339FB" w:rsidP="008339FB">
            <w:pPr>
              <w:pStyle w:val="Tablefont"/>
              <w:numPr>
                <w:ilvl w:val="0"/>
                <w:numId w:val="7"/>
              </w:numPr>
              <w:spacing w:after="60"/>
              <w:rPr>
                <w:color w:val="0000FF"/>
                <w:sz w:val="20"/>
                <w:szCs w:val="20"/>
              </w:rPr>
            </w:pPr>
            <w:r>
              <w:rPr>
                <w:color w:val="0000FF"/>
                <w:sz w:val="20"/>
                <w:szCs w:val="20"/>
              </w:rPr>
              <w:t>Implementation of a water budget.</w:t>
            </w:r>
          </w:p>
          <w:p w:rsidR="008339FB" w:rsidRDefault="008339FB" w:rsidP="008339FB">
            <w:pPr>
              <w:pStyle w:val="Tablefont"/>
              <w:numPr>
                <w:ilvl w:val="0"/>
                <w:numId w:val="7"/>
              </w:numPr>
              <w:spacing w:after="60"/>
              <w:rPr>
                <w:color w:val="0000FF"/>
                <w:sz w:val="20"/>
                <w:szCs w:val="20"/>
              </w:rPr>
            </w:pPr>
            <w:r w:rsidRPr="001A3A17">
              <w:rPr>
                <w:bCs/>
                <w:iCs/>
                <w:color w:val="0000FF"/>
                <w:sz w:val="20"/>
                <w:szCs w:val="20"/>
              </w:rPr>
              <w:t>Irrigation systems shall be automatically controlled and designed, installed, and maintained so as to minimize overspray and runoff onto streets, sidewalks, driveways, structures, windows, walls, and fences.</w:t>
            </w:r>
          </w:p>
          <w:p w:rsidR="008339FB" w:rsidRPr="002B2458" w:rsidRDefault="008339FB" w:rsidP="008339FB">
            <w:pPr>
              <w:pStyle w:val="Tablefont"/>
              <w:numPr>
                <w:ilvl w:val="0"/>
                <w:numId w:val="7"/>
              </w:numPr>
              <w:spacing w:after="60"/>
              <w:rPr>
                <w:color w:val="0000FF"/>
                <w:sz w:val="20"/>
                <w:szCs w:val="20"/>
              </w:rPr>
            </w:pPr>
            <w:r>
              <w:rPr>
                <w:bCs/>
                <w:iCs/>
                <w:color w:val="0000FF"/>
                <w:sz w:val="20"/>
                <w:szCs w:val="20"/>
              </w:rPr>
              <w:t>U</w:t>
            </w:r>
            <w:r w:rsidRPr="001A3A17">
              <w:rPr>
                <w:bCs/>
                <w:iCs/>
                <w:color w:val="0000FF"/>
                <w:sz w:val="20"/>
                <w:szCs w:val="20"/>
              </w:rPr>
              <w:t xml:space="preserve">se of native and drought tolerant species </w:t>
            </w:r>
            <w:r>
              <w:rPr>
                <w:bCs/>
                <w:iCs/>
                <w:color w:val="0000FF"/>
                <w:sz w:val="20"/>
                <w:szCs w:val="20"/>
              </w:rPr>
              <w:t>when replanting</w:t>
            </w:r>
            <w:r w:rsidRPr="001A3A17">
              <w:rPr>
                <w:bCs/>
                <w:iCs/>
                <w:color w:val="0000FF"/>
                <w:sz w:val="20"/>
                <w:szCs w:val="20"/>
              </w:rPr>
              <w:t xml:space="preserve"> </w:t>
            </w:r>
          </w:p>
          <w:p w:rsidR="008339FB" w:rsidRPr="001A3A17" w:rsidRDefault="008339FB" w:rsidP="00C76314">
            <w:pPr>
              <w:pStyle w:val="Tablefont"/>
              <w:spacing w:after="60"/>
              <w:rPr>
                <w:color w:val="0000FF"/>
                <w:sz w:val="20"/>
                <w:szCs w:val="20"/>
              </w:rPr>
            </w:pPr>
          </w:p>
        </w:tc>
        <w:tc>
          <w:tcPr>
            <w:tcW w:w="2169" w:type="dxa"/>
          </w:tcPr>
          <w:p w:rsidR="008339FB" w:rsidRPr="001A3A17" w:rsidRDefault="008339FB" w:rsidP="00C76314">
            <w:pPr>
              <w:pStyle w:val="Tablefont"/>
              <w:rPr>
                <w:color w:val="0000FF"/>
                <w:sz w:val="20"/>
                <w:szCs w:val="20"/>
              </w:rPr>
            </w:pPr>
            <w:r w:rsidRPr="001A3A17">
              <w:rPr>
                <w:color w:val="0000FF"/>
                <w:sz w:val="20"/>
                <w:szCs w:val="20"/>
              </w:rPr>
              <w:t>Inspected once a wee</w:t>
            </w:r>
            <w:r w:rsidR="002D40E1">
              <w:rPr>
                <w:color w:val="0000FF"/>
                <w:sz w:val="20"/>
                <w:szCs w:val="20"/>
              </w:rPr>
              <w:t>k</w:t>
            </w:r>
          </w:p>
        </w:tc>
      </w:tr>
      <w:tr w:rsidR="008339FB" w:rsidTr="00C76314">
        <w:trPr>
          <w:cantSplit/>
          <w:jc w:val="center"/>
        </w:trPr>
        <w:tc>
          <w:tcPr>
            <w:tcW w:w="3240" w:type="dxa"/>
          </w:tcPr>
          <w:p w:rsidR="008339FB" w:rsidRDefault="008339FB" w:rsidP="00C76314">
            <w:pPr>
              <w:pStyle w:val="TablefontBold"/>
            </w:pPr>
            <w:r>
              <w:t>N11. Common Area Litter Control</w:t>
            </w:r>
          </w:p>
          <w:p w:rsidR="008339FB" w:rsidRDefault="008339FB" w:rsidP="00C76314">
            <w:pPr>
              <w:pStyle w:val="Tablefont"/>
              <w:rPr>
                <w:i/>
                <w:iCs/>
              </w:rPr>
            </w:pPr>
          </w:p>
        </w:tc>
        <w:tc>
          <w:tcPr>
            <w:tcW w:w="3951" w:type="dxa"/>
          </w:tcPr>
          <w:p w:rsidR="008339FB" w:rsidRPr="001A3A17" w:rsidRDefault="008339FB" w:rsidP="00C76314">
            <w:pPr>
              <w:pStyle w:val="Tablefont"/>
              <w:spacing w:after="60"/>
              <w:rPr>
                <w:color w:val="0000FF"/>
                <w:sz w:val="20"/>
                <w:szCs w:val="20"/>
              </w:rPr>
            </w:pPr>
            <w:r w:rsidRPr="001A3A17">
              <w:rPr>
                <w:color w:val="0000FF"/>
                <w:sz w:val="20"/>
                <w:szCs w:val="20"/>
              </w:rPr>
              <w:t xml:space="preserve">Weekly sweeping and trash </w:t>
            </w:r>
            <w:proofErr w:type="spellStart"/>
            <w:r w:rsidRPr="001A3A17">
              <w:rPr>
                <w:color w:val="0000FF"/>
                <w:sz w:val="20"/>
                <w:szCs w:val="20"/>
              </w:rPr>
              <w:t>pick up</w:t>
            </w:r>
            <w:proofErr w:type="spellEnd"/>
            <w:r w:rsidRPr="001A3A17">
              <w:rPr>
                <w:color w:val="0000FF"/>
                <w:sz w:val="20"/>
                <w:szCs w:val="20"/>
              </w:rPr>
              <w:t xml:space="preserve"> as necessary within all project areas and common landscape areas. Daily inspection of trash receptacles to ensure that lids are closed and pick up any excess trash on the ground, noting trash disposal violations by homeowners and reporting the violations to the HOA</w:t>
            </w:r>
            <w:r>
              <w:rPr>
                <w:color w:val="0000FF"/>
                <w:sz w:val="20"/>
                <w:szCs w:val="20"/>
              </w:rPr>
              <w:t>/RP</w:t>
            </w:r>
            <w:r w:rsidRPr="001A3A17">
              <w:rPr>
                <w:color w:val="0000FF"/>
                <w:sz w:val="20"/>
                <w:szCs w:val="20"/>
              </w:rPr>
              <w:t xml:space="preserve"> for investigation.</w:t>
            </w:r>
          </w:p>
        </w:tc>
        <w:tc>
          <w:tcPr>
            <w:tcW w:w="2169" w:type="dxa"/>
          </w:tcPr>
          <w:p w:rsidR="008339FB" w:rsidRPr="001A3A17" w:rsidRDefault="008339FB" w:rsidP="00C76314">
            <w:pPr>
              <w:pStyle w:val="Tablefont"/>
              <w:rPr>
                <w:color w:val="0000FF"/>
                <w:sz w:val="20"/>
                <w:szCs w:val="20"/>
              </w:rPr>
            </w:pPr>
            <w:r w:rsidRPr="001A3A17">
              <w:rPr>
                <w:color w:val="0000FF"/>
                <w:sz w:val="20"/>
                <w:szCs w:val="20"/>
              </w:rPr>
              <w:t>Daily inspection and weekly sweeping and clean-up or as needed</w:t>
            </w:r>
          </w:p>
        </w:tc>
      </w:tr>
      <w:tr w:rsidR="008339FB" w:rsidTr="00C76314">
        <w:trPr>
          <w:cantSplit/>
          <w:jc w:val="center"/>
        </w:trPr>
        <w:tc>
          <w:tcPr>
            <w:tcW w:w="3240" w:type="dxa"/>
          </w:tcPr>
          <w:p w:rsidR="008339FB" w:rsidRDefault="008339FB" w:rsidP="00C76314">
            <w:pPr>
              <w:pStyle w:val="TablefontBold"/>
            </w:pPr>
            <w:r>
              <w:t>N12. Contractor/Employee Training</w:t>
            </w:r>
          </w:p>
          <w:p w:rsidR="008339FB" w:rsidRDefault="008339FB" w:rsidP="00C76314">
            <w:pPr>
              <w:pStyle w:val="Tablefont"/>
              <w:rPr>
                <w:i/>
                <w:iCs/>
              </w:rPr>
            </w:pPr>
          </w:p>
        </w:tc>
        <w:tc>
          <w:tcPr>
            <w:tcW w:w="3951" w:type="dxa"/>
          </w:tcPr>
          <w:p w:rsidR="008339FB" w:rsidRPr="001A3A17" w:rsidRDefault="008339FB" w:rsidP="00C76314">
            <w:pPr>
              <w:pStyle w:val="Tablefont"/>
              <w:spacing w:after="60"/>
              <w:rPr>
                <w:color w:val="0000FF"/>
                <w:sz w:val="20"/>
                <w:szCs w:val="20"/>
              </w:rPr>
            </w:pPr>
            <w:r>
              <w:rPr>
                <w:color w:val="0000FF"/>
                <w:sz w:val="20"/>
                <w:szCs w:val="20"/>
              </w:rPr>
              <w:t>All contractors shall be trained and made aware of this WQMP and operation and maintenance requirements of BMPs.</w:t>
            </w:r>
          </w:p>
        </w:tc>
        <w:tc>
          <w:tcPr>
            <w:tcW w:w="2169" w:type="dxa"/>
          </w:tcPr>
          <w:p w:rsidR="008339FB" w:rsidRPr="001A3A17" w:rsidRDefault="008339FB" w:rsidP="00C76314">
            <w:pPr>
              <w:pStyle w:val="Tablefont"/>
              <w:rPr>
                <w:color w:val="0000FF"/>
                <w:sz w:val="20"/>
                <w:szCs w:val="20"/>
              </w:rPr>
            </w:pPr>
            <w:r w:rsidRPr="001A3A17">
              <w:rPr>
                <w:color w:val="0000FF"/>
                <w:sz w:val="20"/>
                <w:szCs w:val="20"/>
              </w:rPr>
              <w:t>At first hire and annually thereafter for HOA personnel and employees, to include the educational materials contained in the approved Water Quality Management Plan.</w:t>
            </w:r>
          </w:p>
        </w:tc>
      </w:tr>
      <w:tr w:rsidR="008339FB" w:rsidTr="00C76314">
        <w:trPr>
          <w:cantSplit/>
          <w:jc w:val="center"/>
        </w:trPr>
        <w:tc>
          <w:tcPr>
            <w:tcW w:w="3240" w:type="dxa"/>
          </w:tcPr>
          <w:p w:rsidR="008339FB" w:rsidRDefault="008339FB" w:rsidP="00C76314">
            <w:pPr>
              <w:pStyle w:val="TablefontBold"/>
            </w:pPr>
            <w:r>
              <w:t>N13. Housekeeping of Loading Docks</w:t>
            </w:r>
          </w:p>
          <w:p w:rsidR="008339FB" w:rsidRDefault="008339FB" w:rsidP="00C76314">
            <w:pPr>
              <w:pStyle w:val="Tablefont"/>
              <w:rPr>
                <w:i/>
                <w:iCs/>
              </w:rPr>
            </w:pPr>
          </w:p>
        </w:tc>
        <w:tc>
          <w:tcPr>
            <w:tcW w:w="3951" w:type="dxa"/>
          </w:tcPr>
          <w:p w:rsidR="008339FB" w:rsidRPr="001A3A17" w:rsidRDefault="008339FB" w:rsidP="00C76314">
            <w:pPr>
              <w:pStyle w:val="Tablefont"/>
              <w:rPr>
                <w:color w:val="0000FF"/>
              </w:rPr>
            </w:pPr>
          </w:p>
        </w:tc>
        <w:tc>
          <w:tcPr>
            <w:tcW w:w="2169" w:type="dxa"/>
          </w:tcPr>
          <w:p w:rsidR="008339FB" w:rsidRPr="001A3A17" w:rsidRDefault="008339FB" w:rsidP="00C76314">
            <w:pPr>
              <w:pStyle w:val="Tablefont"/>
              <w:rPr>
                <w:color w:val="0000FF"/>
              </w:rPr>
            </w:pPr>
          </w:p>
        </w:tc>
      </w:tr>
      <w:tr w:rsidR="008339FB" w:rsidTr="00C76314">
        <w:trPr>
          <w:cantSplit/>
          <w:jc w:val="center"/>
        </w:trPr>
        <w:tc>
          <w:tcPr>
            <w:tcW w:w="3240" w:type="dxa"/>
          </w:tcPr>
          <w:p w:rsidR="008339FB" w:rsidRDefault="008339FB" w:rsidP="00C76314">
            <w:pPr>
              <w:pStyle w:val="TablefontBold"/>
            </w:pPr>
            <w:r>
              <w:lastRenderedPageBreak/>
              <w:t>N14. Common Area Catch Basin Inspection</w:t>
            </w:r>
          </w:p>
          <w:p w:rsidR="008339FB" w:rsidRDefault="008339FB" w:rsidP="00C76314">
            <w:pPr>
              <w:pStyle w:val="Tablefont"/>
              <w:rPr>
                <w:i/>
                <w:iCs/>
              </w:rPr>
            </w:pPr>
          </w:p>
        </w:tc>
        <w:tc>
          <w:tcPr>
            <w:tcW w:w="3951" w:type="dxa"/>
          </w:tcPr>
          <w:p w:rsidR="008339FB" w:rsidRPr="001A3A17" w:rsidRDefault="008339FB" w:rsidP="00C76314">
            <w:pPr>
              <w:pStyle w:val="Tablefont"/>
              <w:spacing w:after="60"/>
              <w:rPr>
                <w:color w:val="0000FF"/>
                <w:sz w:val="20"/>
                <w:szCs w:val="20"/>
              </w:rPr>
            </w:pPr>
            <w:r>
              <w:rPr>
                <w:color w:val="0000FF"/>
                <w:sz w:val="20"/>
                <w:szCs w:val="20"/>
              </w:rPr>
              <w:t>C</w:t>
            </w:r>
            <w:r w:rsidRPr="001A3A17">
              <w:rPr>
                <w:color w:val="0000FF"/>
                <w:sz w:val="20"/>
                <w:szCs w:val="20"/>
              </w:rPr>
              <w:t>atch basins will be owned, inspected and maintained by the HOA</w:t>
            </w:r>
            <w:r>
              <w:rPr>
                <w:color w:val="0000FF"/>
                <w:sz w:val="20"/>
                <w:szCs w:val="20"/>
              </w:rPr>
              <w:t>/RP</w:t>
            </w:r>
            <w:r w:rsidRPr="001A3A17">
              <w:rPr>
                <w:color w:val="0000FF"/>
                <w:sz w:val="20"/>
                <w:szCs w:val="20"/>
              </w:rPr>
              <w:t xml:space="preserve">. </w:t>
            </w:r>
            <w:r>
              <w:rPr>
                <w:color w:val="0000FF"/>
                <w:sz w:val="20"/>
                <w:szCs w:val="20"/>
              </w:rPr>
              <w:t>Catch basins will be inspected at a</w:t>
            </w:r>
            <w:r w:rsidRPr="001A3A17">
              <w:rPr>
                <w:color w:val="0000FF"/>
                <w:sz w:val="20"/>
                <w:szCs w:val="20"/>
              </w:rPr>
              <w:t xml:space="preserve"> minimum on a yearly basis, and prior to the storm season, no later than October 1</w:t>
            </w:r>
            <w:r w:rsidRPr="001A3A17">
              <w:rPr>
                <w:color w:val="0000FF"/>
                <w:sz w:val="20"/>
                <w:szCs w:val="20"/>
                <w:vertAlign w:val="superscript"/>
              </w:rPr>
              <w:t>st</w:t>
            </w:r>
            <w:r w:rsidRPr="001A3A17">
              <w:rPr>
                <w:color w:val="0000FF"/>
                <w:sz w:val="20"/>
                <w:szCs w:val="20"/>
              </w:rPr>
              <w:t xml:space="preserve"> of each year.</w:t>
            </w:r>
          </w:p>
        </w:tc>
        <w:tc>
          <w:tcPr>
            <w:tcW w:w="2169" w:type="dxa"/>
          </w:tcPr>
          <w:p w:rsidR="008339FB" w:rsidRPr="001A3A17" w:rsidRDefault="008339FB" w:rsidP="00C76314">
            <w:pPr>
              <w:pStyle w:val="Tablefont"/>
              <w:spacing w:after="60"/>
              <w:rPr>
                <w:color w:val="0000FF"/>
                <w:sz w:val="20"/>
                <w:szCs w:val="20"/>
              </w:rPr>
            </w:pPr>
            <w:r w:rsidRPr="001A3A17">
              <w:rPr>
                <w:color w:val="0000FF"/>
                <w:sz w:val="20"/>
                <w:szCs w:val="20"/>
              </w:rPr>
              <w:t>At a minimum, basins will be inspected and cleaned around October 1</w:t>
            </w:r>
            <w:r w:rsidRPr="001A3A17">
              <w:rPr>
                <w:color w:val="0000FF"/>
                <w:sz w:val="20"/>
                <w:szCs w:val="20"/>
                <w:vertAlign w:val="superscript"/>
              </w:rPr>
              <w:t>ST</w:t>
            </w:r>
            <w:r w:rsidRPr="001A3A17">
              <w:rPr>
                <w:color w:val="0000FF"/>
                <w:sz w:val="20"/>
                <w:szCs w:val="20"/>
              </w:rPr>
              <w:t xml:space="preserve"> of each year, prior to “first flush” storm, or as necessary after large storm events to clear inlets of trash, debris and silt. </w:t>
            </w:r>
          </w:p>
        </w:tc>
      </w:tr>
      <w:tr w:rsidR="008339FB" w:rsidTr="00C76314">
        <w:trPr>
          <w:cantSplit/>
          <w:jc w:val="center"/>
        </w:trPr>
        <w:tc>
          <w:tcPr>
            <w:tcW w:w="3240" w:type="dxa"/>
          </w:tcPr>
          <w:p w:rsidR="008339FB" w:rsidRDefault="008339FB" w:rsidP="00C76314">
            <w:pPr>
              <w:pStyle w:val="TablefontBold"/>
            </w:pPr>
            <w:r>
              <w:t>N15. Street Sweeping Private Streets and Parking Lots</w:t>
            </w:r>
          </w:p>
          <w:p w:rsidR="008339FB" w:rsidRDefault="008339FB" w:rsidP="00C76314">
            <w:pPr>
              <w:pStyle w:val="Tablefont"/>
              <w:rPr>
                <w:i/>
                <w:iCs/>
              </w:rPr>
            </w:pPr>
          </w:p>
        </w:tc>
        <w:tc>
          <w:tcPr>
            <w:tcW w:w="3951" w:type="dxa"/>
          </w:tcPr>
          <w:p w:rsidR="008339FB" w:rsidRPr="001A3A17" w:rsidRDefault="008339FB" w:rsidP="00C76314">
            <w:pPr>
              <w:pStyle w:val="Tablefont"/>
              <w:spacing w:after="60"/>
              <w:rPr>
                <w:color w:val="0000FF"/>
                <w:sz w:val="20"/>
                <w:szCs w:val="20"/>
              </w:rPr>
            </w:pPr>
            <w:r>
              <w:rPr>
                <w:color w:val="0000FF"/>
                <w:sz w:val="20"/>
                <w:szCs w:val="20"/>
              </w:rPr>
              <w:t>Vacuum street sweeping will occur on a weekly basis.</w:t>
            </w:r>
          </w:p>
        </w:tc>
        <w:tc>
          <w:tcPr>
            <w:tcW w:w="2169" w:type="dxa"/>
          </w:tcPr>
          <w:p w:rsidR="008339FB" w:rsidRPr="001A3A17" w:rsidRDefault="008339FB" w:rsidP="00C76314">
            <w:pPr>
              <w:pStyle w:val="Tablefont"/>
              <w:rPr>
                <w:color w:val="0000FF"/>
                <w:sz w:val="20"/>
                <w:szCs w:val="20"/>
              </w:rPr>
            </w:pPr>
            <w:r w:rsidRPr="001A3A17">
              <w:rPr>
                <w:color w:val="0000FF"/>
                <w:sz w:val="20"/>
                <w:szCs w:val="20"/>
              </w:rPr>
              <w:t xml:space="preserve">Streets will be vacuum swept on a weekly basis. </w:t>
            </w:r>
          </w:p>
        </w:tc>
      </w:tr>
      <w:tr w:rsidR="008339FB" w:rsidTr="00C76314">
        <w:trPr>
          <w:cantSplit/>
          <w:jc w:val="center"/>
        </w:trPr>
        <w:tc>
          <w:tcPr>
            <w:tcW w:w="3240" w:type="dxa"/>
            <w:tcBorders>
              <w:top w:val="single" w:sz="4" w:space="0" w:color="auto"/>
            </w:tcBorders>
          </w:tcPr>
          <w:p w:rsidR="008339FB" w:rsidRDefault="008339FB" w:rsidP="00C76314">
            <w:pPr>
              <w:pStyle w:val="TablefontBold"/>
            </w:pPr>
            <w:r>
              <w:t>SD-13 Provide Storm Drain System Stenciling and Signage</w:t>
            </w:r>
          </w:p>
          <w:p w:rsidR="008339FB" w:rsidRDefault="008339FB" w:rsidP="00C76314">
            <w:pPr>
              <w:pStyle w:val="Tablefont"/>
              <w:rPr>
                <w:b/>
                <w:bCs/>
              </w:rPr>
            </w:pPr>
          </w:p>
        </w:tc>
        <w:tc>
          <w:tcPr>
            <w:tcW w:w="3951" w:type="dxa"/>
            <w:tcBorders>
              <w:top w:val="single" w:sz="4" w:space="0" w:color="auto"/>
            </w:tcBorders>
          </w:tcPr>
          <w:p w:rsidR="008339FB" w:rsidRPr="001A3A17" w:rsidRDefault="008339FB" w:rsidP="00C76314">
            <w:pPr>
              <w:pStyle w:val="Tablefont"/>
              <w:spacing w:after="60"/>
              <w:rPr>
                <w:color w:val="0000FF"/>
                <w:sz w:val="20"/>
                <w:szCs w:val="20"/>
              </w:rPr>
            </w:pPr>
            <w:r>
              <w:rPr>
                <w:bCs/>
                <w:color w:val="0000FF"/>
                <w:sz w:val="20"/>
                <w:szCs w:val="20"/>
              </w:rPr>
              <w:t>All</w:t>
            </w:r>
            <w:r w:rsidRPr="001A3A17">
              <w:rPr>
                <w:bCs/>
                <w:color w:val="0000FF"/>
                <w:sz w:val="20"/>
                <w:szCs w:val="20"/>
              </w:rPr>
              <w:t xml:space="preserve"> catch basins where applicable in paved areas, </w:t>
            </w:r>
            <w:r>
              <w:rPr>
                <w:bCs/>
                <w:color w:val="0000FF"/>
                <w:sz w:val="20"/>
                <w:szCs w:val="20"/>
              </w:rPr>
              <w:t>will be marked or stenciled with</w:t>
            </w:r>
            <w:r w:rsidRPr="001A3A17">
              <w:rPr>
                <w:bCs/>
                <w:color w:val="0000FF"/>
                <w:sz w:val="20"/>
                <w:szCs w:val="20"/>
              </w:rPr>
              <w:t xml:space="preserve"> “No Dumping - Drains</w:t>
            </w:r>
            <w:r>
              <w:rPr>
                <w:bCs/>
                <w:color w:val="0000FF"/>
                <w:sz w:val="20"/>
                <w:szCs w:val="20"/>
              </w:rPr>
              <w:t xml:space="preserve"> to Ocean, No </w:t>
            </w:r>
            <w:proofErr w:type="spellStart"/>
            <w:r>
              <w:rPr>
                <w:bCs/>
                <w:color w:val="0000FF"/>
                <w:sz w:val="20"/>
                <w:szCs w:val="20"/>
              </w:rPr>
              <w:t>Descargue</w:t>
            </w:r>
            <w:proofErr w:type="spellEnd"/>
            <w:r>
              <w:rPr>
                <w:bCs/>
                <w:color w:val="0000FF"/>
                <w:sz w:val="20"/>
                <w:szCs w:val="20"/>
              </w:rPr>
              <w:t xml:space="preserve"> </w:t>
            </w:r>
            <w:proofErr w:type="spellStart"/>
            <w:r>
              <w:rPr>
                <w:bCs/>
                <w:color w:val="0000FF"/>
                <w:sz w:val="20"/>
                <w:szCs w:val="20"/>
              </w:rPr>
              <w:t>Basura</w:t>
            </w:r>
            <w:proofErr w:type="spellEnd"/>
            <w:r>
              <w:rPr>
                <w:bCs/>
                <w:color w:val="0000FF"/>
                <w:sz w:val="20"/>
                <w:szCs w:val="20"/>
              </w:rPr>
              <w:t>”</w:t>
            </w:r>
            <w:r w:rsidRPr="001A3A17">
              <w:rPr>
                <w:bCs/>
                <w:color w:val="0000FF"/>
                <w:sz w:val="20"/>
                <w:szCs w:val="20"/>
              </w:rPr>
              <w:t xml:space="preserve"> </w:t>
            </w:r>
            <w:r>
              <w:rPr>
                <w:bCs/>
                <w:color w:val="0000FF"/>
                <w:sz w:val="20"/>
                <w:szCs w:val="20"/>
              </w:rPr>
              <w:t xml:space="preserve">language. </w:t>
            </w:r>
            <w:r w:rsidRPr="001A3A17">
              <w:rPr>
                <w:bCs/>
                <w:color w:val="0000FF"/>
                <w:sz w:val="20"/>
                <w:szCs w:val="20"/>
              </w:rPr>
              <w:t>This will be done in a location that can be clearly seen by all and will be routinely inspected and re-labeled, as necessary. Thereafter, the owner/operator shall routinely inspect and re-label the catch basins, as necessary.</w:t>
            </w:r>
          </w:p>
        </w:tc>
        <w:tc>
          <w:tcPr>
            <w:tcW w:w="2169" w:type="dxa"/>
            <w:tcBorders>
              <w:top w:val="single" w:sz="4" w:space="0" w:color="auto"/>
            </w:tcBorders>
          </w:tcPr>
          <w:p w:rsidR="008339FB" w:rsidRPr="001A3A17" w:rsidRDefault="008339FB" w:rsidP="00C76314">
            <w:pPr>
              <w:pStyle w:val="Tablefont"/>
              <w:rPr>
                <w:color w:val="0000FF"/>
                <w:sz w:val="20"/>
                <w:szCs w:val="20"/>
              </w:rPr>
            </w:pPr>
            <w:r w:rsidRPr="001A3A17">
              <w:rPr>
                <w:color w:val="0000FF"/>
                <w:sz w:val="20"/>
                <w:szCs w:val="20"/>
              </w:rPr>
              <w:t>Catch basin labels will be inspected once annually and relabeled as necessary to maintain legibility.</w:t>
            </w:r>
          </w:p>
        </w:tc>
      </w:tr>
      <w:tr w:rsidR="008339FB" w:rsidTr="00C76314">
        <w:trPr>
          <w:cantSplit/>
          <w:jc w:val="center"/>
        </w:trPr>
        <w:tc>
          <w:tcPr>
            <w:tcW w:w="3240" w:type="dxa"/>
          </w:tcPr>
          <w:p w:rsidR="008339FB" w:rsidRDefault="008339FB" w:rsidP="00C76314">
            <w:pPr>
              <w:pStyle w:val="TablefontBold"/>
            </w:pPr>
            <w:r>
              <w:t>SD-34 Design and Construct Outdoor Material Storage Areas to Reduce Pollutant Introduction</w:t>
            </w:r>
          </w:p>
          <w:p w:rsidR="008339FB" w:rsidRDefault="008339FB" w:rsidP="00C76314">
            <w:pPr>
              <w:pStyle w:val="Tablefont"/>
            </w:pPr>
          </w:p>
        </w:tc>
        <w:tc>
          <w:tcPr>
            <w:tcW w:w="3951" w:type="dxa"/>
          </w:tcPr>
          <w:p w:rsidR="008339FB" w:rsidRPr="001A3A17" w:rsidRDefault="008339FB" w:rsidP="00C76314">
            <w:pPr>
              <w:pStyle w:val="Tablefont"/>
              <w:rPr>
                <w:color w:val="0000FF"/>
              </w:rPr>
            </w:pPr>
          </w:p>
        </w:tc>
        <w:tc>
          <w:tcPr>
            <w:tcW w:w="2169" w:type="dxa"/>
          </w:tcPr>
          <w:p w:rsidR="008339FB" w:rsidRPr="001A3A17" w:rsidRDefault="008339FB" w:rsidP="00C76314">
            <w:pPr>
              <w:pStyle w:val="Tablefont"/>
              <w:rPr>
                <w:color w:val="0000FF"/>
              </w:rPr>
            </w:pPr>
          </w:p>
        </w:tc>
      </w:tr>
      <w:tr w:rsidR="008339FB" w:rsidTr="00C76314">
        <w:trPr>
          <w:cantSplit/>
          <w:jc w:val="center"/>
        </w:trPr>
        <w:tc>
          <w:tcPr>
            <w:tcW w:w="3240" w:type="dxa"/>
          </w:tcPr>
          <w:p w:rsidR="008339FB" w:rsidRDefault="008339FB" w:rsidP="00C76314">
            <w:pPr>
              <w:pStyle w:val="TablefontBold"/>
            </w:pPr>
            <w:r>
              <w:t>Sd-32 Design and Construct Trash and Waste Storage Areas to Reduce Pollutant Introduction</w:t>
            </w:r>
          </w:p>
          <w:p w:rsidR="008339FB" w:rsidRDefault="008339FB" w:rsidP="00C76314">
            <w:pPr>
              <w:pStyle w:val="Tablefont"/>
            </w:pPr>
          </w:p>
        </w:tc>
        <w:tc>
          <w:tcPr>
            <w:tcW w:w="3951" w:type="dxa"/>
          </w:tcPr>
          <w:p w:rsidR="008339FB" w:rsidRPr="001A3A17" w:rsidRDefault="008339FB" w:rsidP="00C76314">
            <w:pPr>
              <w:pStyle w:val="Tablefont"/>
              <w:spacing w:after="60"/>
              <w:rPr>
                <w:color w:val="0000FF"/>
                <w:sz w:val="20"/>
                <w:szCs w:val="20"/>
              </w:rPr>
            </w:pPr>
            <w:r w:rsidRPr="001A3A17">
              <w:rPr>
                <w:bCs/>
                <w:iCs/>
                <w:color w:val="0000FF"/>
                <w:sz w:val="20"/>
                <w:szCs w:val="20"/>
              </w:rPr>
              <w:t xml:space="preserve">Trash will be removed by the local private solid waste management contractor on a weekly basis for proper disposal of the trash to landfill; with recyclable materials and </w:t>
            </w:r>
            <w:proofErr w:type="spellStart"/>
            <w:r w:rsidRPr="001A3A17">
              <w:rPr>
                <w:bCs/>
                <w:iCs/>
                <w:color w:val="0000FF"/>
                <w:sz w:val="20"/>
                <w:szCs w:val="20"/>
              </w:rPr>
              <w:t>greenwastes</w:t>
            </w:r>
            <w:proofErr w:type="spellEnd"/>
            <w:r w:rsidRPr="001A3A17">
              <w:rPr>
                <w:bCs/>
                <w:iCs/>
                <w:color w:val="0000FF"/>
                <w:sz w:val="20"/>
                <w:szCs w:val="20"/>
              </w:rPr>
              <w:t xml:space="preserve"> to be processed offsite. </w:t>
            </w:r>
          </w:p>
        </w:tc>
        <w:tc>
          <w:tcPr>
            <w:tcW w:w="2169" w:type="dxa"/>
          </w:tcPr>
          <w:p w:rsidR="008339FB" w:rsidRPr="001C08F8" w:rsidRDefault="008339FB" w:rsidP="00C76314">
            <w:pPr>
              <w:pStyle w:val="Tablefont"/>
              <w:spacing w:after="60"/>
              <w:rPr>
                <w:color w:val="0000FF"/>
                <w:sz w:val="20"/>
                <w:szCs w:val="20"/>
              </w:rPr>
            </w:pPr>
            <w:r w:rsidRPr="001C08F8">
              <w:rPr>
                <w:color w:val="0000FF"/>
                <w:sz w:val="20"/>
                <w:szCs w:val="20"/>
              </w:rPr>
              <w:t>Trash dumpster shall be kept in a non-leaking condition.</w:t>
            </w:r>
          </w:p>
        </w:tc>
      </w:tr>
      <w:tr w:rsidR="008339FB" w:rsidTr="00C76314">
        <w:trPr>
          <w:cantSplit/>
          <w:jc w:val="center"/>
        </w:trPr>
        <w:tc>
          <w:tcPr>
            <w:tcW w:w="3240" w:type="dxa"/>
          </w:tcPr>
          <w:p w:rsidR="008339FB" w:rsidRDefault="008339FB" w:rsidP="00C76314">
            <w:pPr>
              <w:pStyle w:val="TablefontBold"/>
            </w:pPr>
            <w:r>
              <w:t>SD-31 Loading Docks</w:t>
            </w:r>
          </w:p>
          <w:p w:rsidR="008339FB" w:rsidRDefault="008339FB" w:rsidP="00C76314">
            <w:pPr>
              <w:pStyle w:val="Tablefont"/>
            </w:pPr>
          </w:p>
        </w:tc>
        <w:tc>
          <w:tcPr>
            <w:tcW w:w="3951" w:type="dxa"/>
          </w:tcPr>
          <w:p w:rsidR="008339FB" w:rsidRPr="001A3A17" w:rsidRDefault="008339FB" w:rsidP="00C76314">
            <w:pPr>
              <w:pStyle w:val="Tablefont"/>
              <w:rPr>
                <w:color w:val="0000FF"/>
              </w:rPr>
            </w:pPr>
          </w:p>
        </w:tc>
        <w:tc>
          <w:tcPr>
            <w:tcW w:w="2169" w:type="dxa"/>
          </w:tcPr>
          <w:p w:rsidR="008339FB" w:rsidRPr="001A3A17" w:rsidRDefault="008339FB" w:rsidP="00C76314">
            <w:pPr>
              <w:pStyle w:val="Tablefont"/>
              <w:rPr>
                <w:color w:val="0000FF"/>
              </w:rPr>
            </w:pPr>
          </w:p>
        </w:tc>
      </w:tr>
      <w:tr w:rsidR="008339FB" w:rsidTr="00C76314">
        <w:trPr>
          <w:cantSplit/>
          <w:jc w:val="center"/>
        </w:trPr>
        <w:tc>
          <w:tcPr>
            <w:tcW w:w="3240" w:type="dxa"/>
          </w:tcPr>
          <w:p w:rsidR="008339FB" w:rsidRDefault="008339FB" w:rsidP="00C76314">
            <w:pPr>
              <w:pStyle w:val="TablefontBold"/>
            </w:pPr>
            <w:r>
              <w:t>SD-31 Maintenance Bays</w:t>
            </w:r>
          </w:p>
          <w:p w:rsidR="008339FB" w:rsidRDefault="008339FB" w:rsidP="00C76314">
            <w:pPr>
              <w:pStyle w:val="Tablefont"/>
            </w:pPr>
          </w:p>
        </w:tc>
        <w:tc>
          <w:tcPr>
            <w:tcW w:w="3951" w:type="dxa"/>
          </w:tcPr>
          <w:p w:rsidR="008339FB" w:rsidRPr="001A3A17" w:rsidRDefault="008339FB" w:rsidP="00C76314">
            <w:pPr>
              <w:pStyle w:val="Tablefont"/>
              <w:rPr>
                <w:color w:val="0000FF"/>
              </w:rPr>
            </w:pPr>
          </w:p>
        </w:tc>
        <w:tc>
          <w:tcPr>
            <w:tcW w:w="2169" w:type="dxa"/>
          </w:tcPr>
          <w:p w:rsidR="008339FB" w:rsidRPr="001A3A17" w:rsidRDefault="008339FB" w:rsidP="00C76314">
            <w:pPr>
              <w:pStyle w:val="Tablefont"/>
              <w:rPr>
                <w:color w:val="0000FF"/>
              </w:rPr>
            </w:pPr>
          </w:p>
        </w:tc>
      </w:tr>
      <w:tr w:rsidR="008339FB" w:rsidTr="00C76314">
        <w:trPr>
          <w:cantSplit/>
          <w:jc w:val="center"/>
        </w:trPr>
        <w:tc>
          <w:tcPr>
            <w:tcW w:w="3240" w:type="dxa"/>
          </w:tcPr>
          <w:p w:rsidR="008339FB" w:rsidRDefault="008339FB" w:rsidP="00C76314">
            <w:pPr>
              <w:pStyle w:val="TablefontBold"/>
            </w:pPr>
            <w:r>
              <w:t xml:space="preserve">SD-33 </w:t>
            </w:r>
            <w:smartTag w:uri="urn:schemas-microsoft-com:office:smarttags" w:element="place">
              <w:smartTag w:uri="urn:schemas-microsoft-com:office:smarttags" w:element="City">
                <w:r>
                  <w:t>Vehicle</w:t>
                </w:r>
              </w:smartTag>
              <w:r>
                <w:t xml:space="preserve"> </w:t>
              </w:r>
              <w:smartTag w:uri="urn:schemas-microsoft-com:office:smarttags" w:element="State">
                <w:r>
                  <w:t>Wash</w:t>
                </w:r>
              </w:smartTag>
            </w:smartTag>
            <w:r>
              <w:t xml:space="preserve"> Areas</w:t>
            </w:r>
          </w:p>
          <w:p w:rsidR="008339FB" w:rsidRDefault="008339FB" w:rsidP="00C76314">
            <w:pPr>
              <w:pStyle w:val="Tablefont"/>
            </w:pPr>
          </w:p>
        </w:tc>
        <w:tc>
          <w:tcPr>
            <w:tcW w:w="3951" w:type="dxa"/>
          </w:tcPr>
          <w:p w:rsidR="008339FB" w:rsidRPr="001A3A17" w:rsidRDefault="008339FB" w:rsidP="00C76314">
            <w:pPr>
              <w:pStyle w:val="Tablefont"/>
              <w:rPr>
                <w:color w:val="0000FF"/>
              </w:rPr>
            </w:pPr>
          </w:p>
        </w:tc>
        <w:tc>
          <w:tcPr>
            <w:tcW w:w="2169" w:type="dxa"/>
          </w:tcPr>
          <w:p w:rsidR="008339FB" w:rsidRPr="001A3A17" w:rsidRDefault="008339FB" w:rsidP="00C76314">
            <w:pPr>
              <w:pStyle w:val="Tablefont"/>
              <w:rPr>
                <w:color w:val="0000FF"/>
              </w:rPr>
            </w:pPr>
          </w:p>
        </w:tc>
      </w:tr>
      <w:tr w:rsidR="008339FB" w:rsidTr="00C76314">
        <w:trPr>
          <w:cantSplit/>
          <w:jc w:val="center"/>
        </w:trPr>
        <w:tc>
          <w:tcPr>
            <w:tcW w:w="3240" w:type="dxa"/>
          </w:tcPr>
          <w:p w:rsidR="008339FB" w:rsidRDefault="008339FB" w:rsidP="00C76314">
            <w:pPr>
              <w:pStyle w:val="TablefontBold"/>
            </w:pPr>
            <w:r>
              <w:t>SD-36 Outdoor Processing Areas</w:t>
            </w:r>
          </w:p>
          <w:p w:rsidR="008339FB" w:rsidRDefault="008339FB" w:rsidP="00C76314">
            <w:pPr>
              <w:pStyle w:val="Tablefont"/>
            </w:pPr>
          </w:p>
        </w:tc>
        <w:tc>
          <w:tcPr>
            <w:tcW w:w="3951" w:type="dxa"/>
          </w:tcPr>
          <w:p w:rsidR="008339FB" w:rsidRPr="001A3A17" w:rsidRDefault="008339FB" w:rsidP="00C76314">
            <w:pPr>
              <w:pStyle w:val="Tablefont"/>
              <w:rPr>
                <w:color w:val="0000FF"/>
              </w:rPr>
            </w:pPr>
          </w:p>
        </w:tc>
        <w:tc>
          <w:tcPr>
            <w:tcW w:w="2169" w:type="dxa"/>
          </w:tcPr>
          <w:p w:rsidR="008339FB" w:rsidRPr="001A3A17" w:rsidRDefault="008339FB" w:rsidP="00C76314">
            <w:pPr>
              <w:pStyle w:val="Tablefont"/>
              <w:rPr>
                <w:color w:val="0000FF"/>
              </w:rPr>
            </w:pPr>
          </w:p>
        </w:tc>
      </w:tr>
      <w:tr w:rsidR="008339FB" w:rsidTr="00C76314">
        <w:trPr>
          <w:cantSplit/>
          <w:jc w:val="center"/>
        </w:trPr>
        <w:tc>
          <w:tcPr>
            <w:tcW w:w="3240" w:type="dxa"/>
          </w:tcPr>
          <w:p w:rsidR="008339FB" w:rsidRDefault="008339FB" w:rsidP="00C76314">
            <w:pPr>
              <w:pStyle w:val="TablefontBold"/>
            </w:pPr>
            <w:r>
              <w:t xml:space="preserve">SD-33 Equipment </w:t>
            </w:r>
            <w:smartTag w:uri="urn:schemas-microsoft-com:office:smarttags" w:element="State">
              <w:smartTag w:uri="urn:schemas-microsoft-com:office:smarttags" w:element="place">
                <w:r>
                  <w:t>Wash</w:t>
                </w:r>
              </w:smartTag>
            </w:smartTag>
            <w:r>
              <w:t xml:space="preserve"> Areas</w:t>
            </w:r>
          </w:p>
          <w:p w:rsidR="008339FB" w:rsidRDefault="008339FB" w:rsidP="00C76314">
            <w:pPr>
              <w:pStyle w:val="Tablefont"/>
            </w:pPr>
          </w:p>
        </w:tc>
        <w:tc>
          <w:tcPr>
            <w:tcW w:w="3951" w:type="dxa"/>
          </w:tcPr>
          <w:p w:rsidR="008339FB" w:rsidRPr="001A3A17" w:rsidRDefault="008339FB" w:rsidP="00C76314">
            <w:pPr>
              <w:pStyle w:val="Tablefont"/>
              <w:rPr>
                <w:color w:val="0000FF"/>
              </w:rPr>
            </w:pPr>
          </w:p>
        </w:tc>
        <w:tc>
          <w:tcPr>
            <w:tcW w:w="2169" w:type="dxa"/>
          </w:tcPr>
          <w:p w:rsidR="008339FB" w:rsidRPr="001A3A17" w:rsidRDefault="008339FB" w:rsidP="00C76314">
            <w:pPr>
              <w:pStyle w:val="Tablefont"/>
              <w:rPr>
                <w:color w:val="0000FF"/>
              </w:rPr>
            </w:pPr>
          </w:p>
        </w:tc>
      </w:tr>
      <w:tr w:rsidR="008339FB" w:rsidTr="00C76314">
        <w:trPr>
          <w:cantSplit/>
          <w:jc w:val="center"/>
        </w:trPr>
        <w:tc>
          <w:tcPr>
            <w:tcW w:w="3240" w:type="dxa"/>
          </w:tcPr>
          <w:p w:rsidR="008339FB" w:rsidRDefault="008339FB" w:rsidP="00C76314">
            <w:pPr>
              <w:pStyle w:val="TablefontBold"/>
            </w:pPr>
            <w:r>
              <w:t>SD-30 Fueling Areas</w:t>
            </w:r>
          </w:p>
          <w:p w:rsidR="008339FB" w:rsidRDefault="008339FB" w:rsidP="00C76314">
            <w:pPr>
              <w:pStyle w:val="Tablefont"/>
            </w:pPr>
          </w:p>
        </w:tc>
        <w:tc>
          <w:tcPr>
            <w:tcW w:w="3951" w:type="dxa"/>
          </w:tcPr>
          <w:p w:rsidR="008339FB" w:rsidRPr="001A3A17" w:rsidRDefault="008339FB" w:rsidP="00C76314">
            <w:pPr>
              <w:pStyle w:val="Tablefont"/>
              <w:rPr>
                <w:color w:val="0000FF"/>
              </w:rPr>
            </w:pPr>
          </w:p>
        </w:tc>
        <w:tc>
          <w:tcPr>
            <w:tcW w:w="2169" w:type="dxa"/>
          </w:tcPr>
          <w:p w:rsidR="008339FB" w:rsidRPr="001A3A17" w:rsidRDefault="008339FB" w:rsidP="00C76314">
            <w:pPr>
              <w:pStyle w:val="Tablefont"/>
              <w:rPr>
                <w:color w:val="0000FF"/>
              </w:rPr>
            </w:pPr>
          </w:p>
        </w:tc>
      </w:tr>
      <w:tr w:rsidR="008339FB" w:rsidTr="00C76314">
        <w:trPr>
          <w:cantSplit/>
          <w:jc w:val="center"/>
        </w:trPr>
        <w:tc>
          <w:tcPr>
            <w:tcW w:w="3240" w:type="dxa"/>
          </w:tcPr>
          <w:p w:rsidR="008339FB" w:rsidRDefault="008339FB" w:rsidP="00C76314">
            <w:pPr>
              <w:pStyle w:val="TablefontBold"/>
            </w:pPr>
            <w:r>
              <w:t>Wash Water Controls for Food Preparation Areas</w:t>
            </w:r>
          </w:p>
          <w:p w:rsidR="008339FB" w:rsidRDefault="008339FB" w:rsidP="00C76314">
            <w:pPr>
              <w:pStyle w:val="Tablefont"/>
            </w:pPr>
          </w:p>
        </w:tc>
        <w:tc>
          <w:tcPr>
            <w:tcW w:w="3951" w:type="dxa"/>
          </w:tcPr>
          <w:p w:rsidR="008339FB" w:rsidRPr="001A3A17" w:rsidRDefault="008339FB" w:rsidP="00C76314">
            <w:pPr>
              <w:pStyle w:val="Tablefont"/>
              <w:rPr>
                <w:color w:val="0000FF"/>
              </w:rPr>
            </w:pPr>
          </w:p>
        </w:tc>
        <w:tc>
          <w:tcPr>
            <w:tcW w:w="2169" w:type="dxa"/>
          </w:tcPr>
          <w:p w:rsidR="008339FB" w:rsidRPr="001A3A17" w:rsidRDefault="008339FB" w:rsidP="00C76314">
            <w:pPr>
              <w:pStyle w:val="Tablefont"/>
              <w:rPr>
                <w:color w:val="0000FF"/>
              </w:rPr>
            </w:pPr>
          </w:p>
        </w:tc>
      </w:tr>
      <w:tr w:rsidR="008339FB" w:rsidTr="00C76314">
        <w:trPr>
          <w:cantSplit/>
          <w:jc w:val="center"/>
        </w:trPr>
        <w:tc>
          <w:tcPr>
            <w:tcW w:w="3240" w:type="dxa"/>
            <w:tcBorders>
              <w:top w:val="single" w:sz="4" w:space="0" w:color="auto"/>
            </w:tcBorders>
          </w:tcPr>
          <w:p w:rsidR="008339FB" w:rsidRDefault="008339FB" w:rsidP="00C76314">
            <w:pPr>
              <w:pStyle w:val="Tablefont"/>
              <w:rPr>
                <w:b/>
                <w:bCs/>
              </w:rPr>
            </w:pPr>
            <w:proofErr w:type="spellStart"/>
            <w:r>
              <w:rPr>
                <w:b/>
                <w:bCs/>
              </w:rPr>
              <w:lastRenderedPageBreak/>
              <w:t>Hydromod</w:t>
            </w:r>
            <w:proofErr w:type="spellEnd"/>
            <w:r>
              <w:rPr>
                <w:b/>
                <w:bCs/>
              </w:rPr>
              <w:t>/LID/Treatment BMP # 1</w:t>
            </w:r>
          </w:p>
          <w:p w:rsidR="008339FB" w:rsidRPr="00091B21" w:rsidRDefault="008339FB" w:rsidP="00C76314">
            <w:pPr>
              <w:pStyle w:val="Tablefont"/>
              <w:rPr>
                <w:b/>
                <w:bCs/>
                <w:color w:val="FF0000"/>
              </w:rPr>
            </w:pPr>
            <w:r>
              <w:rPr>
                <w:b/>
                <w:bCs/>
                <w:color w:val="FF0000"/>
              </w:rPr>
              <w:t>Include Name/Type of BMP</w:t>
            </w:r>
          </w:p>
          <w:p w:rsidR="008339FB" w:rsidRDefault="008339FB" w:rsidP="00C76314">
            <w:pPr>
              <w:pStyle w:val="Tablefont"/>
            </w:pPr>
          </w:p>
        </w:tc>
        <w:tc>
          <w:tcPr>
            <w:tcW w:w="3951" w:type="dxa"/>
            <w:tcBorders>
              <w:top w:val="single" w:sz="4" w:space="0" w:color="auto"/>
            </w:tcBorders>
          </w:tcPr>
          <w:p w:rsidR="008339FB" w:rsidRDefault="008339FB" w:rsidP="00C76314">
            <w:pPr>
              <w:pStyle w:val="Tablefont"/>
              <w:rPr>
                <w:bCs/>
                <w:color w:val="0000FF"/>
                <w:sz w:val="20"/>
              </w:rPr>
            </w:pPr>
            <w:r w:rsidRPr="001A3A17">
              <w:rPr>
                <w:bCs/>
                <w:color w:val="0000FF"/>
                <w:sz w:val="20"/>
              </w:rPr>
              <w:t xml:space="preserve">Per recommendations of </w:t>
            </w:r>
            <w:r>
              <w:rPr>
                <w:bCs/>
                <w:color w:val="0000FF"/>
                <w:sz w:val="20"/>
              </w:rPr>
              <w:t>CASQA BMP Handbook (</w:t>
            </w:r>
            <w:hyperlink r:id="rId10" w:history="1">
              <w:r w:rsidRPr="00F64611">
                <w:rPr>
                  <w:rStyle w:val="Hyperlink"/>
                  <w:bCs/>
                  <w:sz w:val="20"/>
                </w:rPr>
                <w:t>www.caBMPHandbooks.com</w:t>
              </w:r>
            </w:hyperlink>
            <w:r>
              <w:rPr>
                <w:bCs/>
                <w:color w:val="0000FF"/>
                <w:sz w:val="20"/>
              </w:rPr>
              <w:t>) or manufacture’s recommendations</w:t>
            </w:r>
            <w:r w:rsidRPr="001A3A17">
              <w:rPr>
                <w:bCs/>
                <w:color w:val="0000FF"/>
                <w:sz w:val="20"/>
              </w:rPr>
              <w:t>.</w:t>
            </w:r>
          </w:p>
          <w:p w:rsidR="008339FB" w:rsidRDefault="008339FB" w:rsidP="00C76314">
            <w:pPr>
              <w:pStyle w:val="Tablefont"/>
              <w:rPr>
                <w:bCs/>
                <w:color w:val="0000FF"/>
                <w:sz w:val="20"/>
              </w:rPr>
            </w:pPr>
          </w:p>
          <w:p w:rsidR="008339FB" w:rsidRDefault="008339FB" w:rsidP="00C76314">
            <w:pPr>
              <w:pStyle w:val="Tablefont"/>
              <w:rPr>
                <w:bCs/>
                <w:color w:val="0000FF"/>
                <w:sz w:val="20"/>
              </w:rPr>
            </w:pPr>
            <w:r>
              <w:rPr>
                <w:bCs/>
                <w:color w:val="0000FF"/>
                <w:sz w:val="20"/>
              </w:rPr>
              <w:t xml:space="preserve">Include any maintenance </w:t>
            </w:r>
            <w:proofErr w:type="spellStart"/>
            <w:r>
              <w:rPr>
                <w:bCs/>
                <w:color w:val="0000FF"/>
                <w:sz w:val="20"/>
              </w:rPr>
              <w:t>guidleines</w:t>
            </w:r>
            <w:proofErr w:type="spellEnd"/>
            <w:r>
              <w:rPr>
                <w:bCs/>
                <w:color w:val="0000FF"/>
                <w:sz w:val="20"/>
              </w:rPr>
              <w:t>/fact sheet and describe here.</w:t>
            </w:r>
            <w:r w:rsidRPr="001A3A17">
              <w:rPr>
                <w:bCs/>
                <w:color w:val="0000FF"/>
                <w:sz w:val="20"/>
              </w:rPr>
              <w:t xml:space="preserve"> </w:t>
            </w:r>
          </w:p>
          <w:p w:rsidR="008339FB" w:rsidRDefault="008339FB" w:rsidP="00C76314">
            <w:pPr>
              <w:pStyle w:val="Tablefont"/>
              <w:rPr>
                <w:bCs/>
                <w:color w:val="0000FF"/>
                <w:sz w:val="20"/>
              </w:rPr>
            </w:pPr>
          </w:p>
          <w:p w:rsidR="008339FB" w:rsidRPr="00091B21" w:rsidRDefault="008339FB" w:rsidP="00C76314">
            <w:pPr>
              <w:pStyle w:val="Tablefont"/>
              <w:rPr>
                <w:bCs/>
                <w:color w:val="FF0000"/>
                <w:sz w:val="20"/>
              </w:rPr>
            </w:pPr>
            <w:r w:rsidRPr="00091B21">
              <w:rPr>
                <w:color w:val="FF0000"/>
              </w:rPr>
              <w:t xml:space="preserve">Include applicable manufacturer O&amp;M info. </w:t>
            </w:r>
            <w:r>
              <w:rPr>
                <w:color w:val="FF0000"/>
              </w:rPr>
              <w:t xml:space="preserve">ONLY INCLUDE USEFUL INFO, such as O&amp;M requirements or checklist, do not include, for example, the whole product catalog. The intent is to develop a </w:t>
            </w:r>
            <w:r w:rsidRPr="00091B21">
              <w:rPr>
                <w:color w:val="FF0000"/>
                <w:u w:val="single"/>
              </w:rPr>
              <w:t>CONCISE</w:t>
            </w:r>
            <w:r>
              <w:rPr>
                <w:color w:val="FF0000"/>
              </w:rPr>
              <w:t xml:space="preserve"> and </w:t>
            </w:r>
            <w:r w:rsidRPr="00091B21">
              <w:rPr>
                <w:color w:val="FF0000"/>
                <w:u w:val="single"/>
              </w:rPr>
              <w:t>USER-FRIENDLY</w:t>
            </w:r>
            <w:r>
              <w:rPr>
                <w:color w:val="FF0000"/>
              </w:rPr>
              <w:t xml:space="preserve"> document.</w:t>
            </w:r>
          </w:p>
          <w:p w:rsidR="008339FB" w:rsidRPr="001A3A17" w:rsidRDefault="008339FB" w:rsidP="00C76314">
            <w:pPr>
              <w:pStyle w:val="Tablefont"/>
              <w:rPr>
                <w:color w:val="0000FF"/>
              </w:rPr>
            </w:pPr>
          </w:p>
        </w:tc>
        <w:tc>
          <w:tcPr>
            <w:tcW w:w="2169" w:type="dxa"/>
            <w:tcBorders>
              <w:top w:val="single" w:sz="4" w:space="0" w:color="auto"/>
            </w:tcBorders>
          </w:tcPr>
          <w:p w:rsidR="008339FB" w:rsidRPr="001A3A17" w:rsidRDefault="008339FB" w:rsidP="00C76314">
            <w:pPr>
              <w:pStyle w:val="Tablefont"/>
              <w:rPr>
                <w:bCs/>
                <w:color w:val="0000FF"/>
                <w:sz w:val="20"/>
              </w:rPr>
            </w:pPr>
          </w:p>
          <w:p w:rsidR="008339FB" w:rsidRPr="001A3A17" w:rsidRDefault="008339FB" w:rsidP="00C76314">
            <w:pPr>
              <w:pStyle w:val="Tablefont"/>
              <w:rPr>
                <w:color w:val="0000FF"/>
              </w:rPr>
            </w:pPr>
            <w:r>
              <w:rPr>
                <w:bCs/>
                <w:color w:val="0000FF"/>
                <w:sz w:val="20"/>
              </w:rPr>
              <w:t>As recommended.</w:t>
            </w:r>
          </w:p>
        </w:tc>
      </w:tr>
      <w:tr w:rsidR="008339FB" w:rsidTr="00C76314">
        <w:trPr>
          <w:cantSplit/>
          <w:jc w:val="center"/>
        </w:trPr>
        <w:tc>
          <w:tcPr>
            <w:tcW w:w="3240" w:type="dxa"/>
          </w:tcPr>
          <w:p w:rsidR="008339FB" w:rsidRDefault="008339FB" w:rsidP="00C76314">
            <w:pPr>
              <w:pStyle w:val="Tablefont"/>
              <w:rPr>
                <w:b/>
                <w:bCs/>
              </w:rPr>
            </w:pPr>
            <w:proofErr w:type="spellStart"/>
            <w:r>
              <w:rPr>
                <w:b/>
                <w:bCs/>
              </w:rPr>
              <w:t>Hydromod</w:t>
            </w:r>
            <w:proofErr w:type="spellEnd"/>
            <w:r>
              <w:rPr>
                <w:b/>
                <w:bCs/>
              </w:rPr>
              <w:t>/LID/Treatment BMP # 1</w:t>
            </w:r>
          </w:p>
          <w:p w:rsidR="008339FB" w:rsidRPr="00091B21" w:rsidRDefault="008339FB" w:rsidP="00C76314">
            <w:pPr>
              <w:pStyle w:val="Tablefont"/>
              <w:rPr>
                <w:b/>
                <w:bCs/>
                <w:color w:val="FF0000"/>
              </w:rPr>
            </w:pPr>
            <w:r>
              <w:rPr>
                <w:b/>
                <w:bCs/>
                <w:color w:val="FF0000"/>
              </w:rPr>
              <w:t>Include Name/Type of BMP</w:t>
            </w:r>
          </w:p>
          <w:p w:rsidR="008339FB" w:rsidRDefault="008339FB" w:rsidP="00C76314">
            <w:pPr>
              <w:pStyle w:val="Tablefont"/>
            </w:pPr>
          </w:p>
        </w:tc>
        <w:tc>
          <w:tcPr>
            <w:tcW w:w="3951" w:type="dxa"/>
          </w:tcPr>
          <w:p w:rsidR="008339FB" w:rsidRPr="00091B21" w:rsidRDefault="008339FB" w:rsidP="00C76314">
            <w:pPr>
              <w:pStyle w:val="Tablefont"/>
              <w:rPr>
                <w:bCs/>
                <w:color w:val="FF0000"/>
                <w:sz w:val="20"/>
              </w:rPr>
            </w:pPr>
            <w:r w:rsidRPr="00091B21">
              <w:rPr>
                <w:color w:val="FF0000"/>
              </w:rPr>
              <w:t xml:space="preserve">Include applicable manufacturer O&amp;M info. </w:t>
            </w:r>
            <w:r>
              <w:rPr>
                <w:color w:val="FF0000"/>
              </w:rPr>
              <w:t xml:space="preserve">ONLY INCLUDE USEFUL INFO, such as O&amp;M requirements or checklist, do not include, for example, the whole product catalog. The intent is to develop a </w:t>
            </w:r>
            <w:r w:rsidRPr="00091B21">
              <w:rPr>
                <w:color w:val="FF0000"/>
                <w:u w:val="single"/>
              </w:rPr>
              <w:t>CONCISE</w:t>
            </w:r>
            <w:r>
              <w:rPr>
                <w:color w:val="FF0000"/>
              </w:rPr>
              <w:t xml:space="preserve"> and </w:t>
            </w:r>
            <w:r w:rsidRPr="00091B21">
              <w:rPr>
                <w:color w:val="FF0000"/>
                <w:u w:val="single"/>
              </w:rPr>
              <w:t>USER-FRIENDLY</w:t>
            </w:r>
            <w:r>
              <w:rPr>
                <w:color w:val="FF0000"/>
              </w:rPr>
              <w:t xml:space="preserve"> document.</w:t>
            </w:r>
          </w:p>
          <w:p w:rsidR="008339FB" w:rsidRPr="001A3A17" w:rsidRDefault="008339FB" w:rsidP="00C76314">
            <w:pPr>
              <w:pStyle w:val="Tablefont"/>
              <w:rPr>
                <w:color w:val="0000FF"/>
              </w:rPr>
            </w:pPr>
          </w:p>
        </w:tc>
        <w:tc>
          <w:tcPr>
            <w:tcW w:w="2169" w:type="dxa"/>
          </w:tcPr>
          <w:p w:rsidR="008339FB" w:rsidRPr="001A3A17" w:rsidRDefault="008339FB" w:rsidP="00C76314">
            <w:pPr>
              <w:pStyle w:val="Tablefont"/>
              <w:rPr>
                <w:color w:val="0000FF"/>
              </w:rPr>
            </w:pPr>
            <w:r>
              <w:rPr>
                <w:bCs/>
                <w:color w:val="0000FF"/>
                <w:sz w:val="20"/>
              </w:rPr>
              <w:t>As recommended.</w:t>
            </w:r>
          </w:p>
        </w:tc>
      </w:tr>
    </w:tbl>
    <w:p w:rsidR="008339FB" w:rsidRPr="00E5238B" w:rsidRDefault="008339FB" w:rsidP="008339FB">
      <w:pPr>
        <w:jc w:val="both"/>
        <w:rPr>
          <w:rFonts w:ascii="Arial" w:hAnsi="Arial" w:cs="Arial"/>
          <w:bCs/>
          <w:iCs/>
          <w:color w:val="FF0000"/>
          <w:sz w:val="22"/>
        </w:rPr>
      </w:pPr>
    </w:p>
    <w:p w:rsidR="008339FB" w:rsidRDefault="008339FB" w:rsidP="008339FB">
      <w:pPr>
        <w:pStyle w:val="Header"/>
        <w:tabs>
          <w:tab w:val="clear" w:pos="4320"/>
          <w:tab w:val="clear" w:pos="8640"/>
        </w:tabs>
        <w:rPr>
          <w:rFonts w:ascii="Arial" w:hAnsi="Arial" w:cs="Arial"/>
          <w:b/>
          <w:bCs/>
          <w:sz w:val="22"/>
        </w:rPr>
      </w:pPr>
    </w:p>
    <w:p w:rsidR="00212DD2" w:rsidRDefault="008339FB" w:rsidP="00BB10AA">
      <w:pPr>
        <w:spacing w:after="200" w:line="276" w:lineRule="auto"/>
        <w:jc w:val="center"/>
        <w:rPr>
          <w:rFonts w:ascii="Arial" w:hAnsi="Arial" w:cs="Arial"/>
          <w:b/>
          <w:bCs/>
          <w:color w:val="FF0000"/>
        </w:rPr>
      </w:pPr>
      <w:r>
        <w:rPr>
          <w:rFonts w:ascii="Arial" w:hAnsi="Arial" w:cs="Arial"/>
          <w:b/>
          <w:bCs/>
          <w:sz w:val="22"/>
        </w:rPr>
        <w:br w:type="page"/>
      </w:r>
      <w:r w:rsidR="00212DD2">
        <w:rPr>
          <w:rFonts w:ascii="Arial" w:hAnsi="Arial" w:cs="Arial"/>
          <w:b/>
          <w:bCs/>
        </w:rPr>
        <w:lastRenderedPageBreak/>
        <w:t xml:space="preserve">Appendix </w:t>
      </w:r>
      <w:r w:rsidR="00212DD2" w:rsidRPr="00212DD2">
        <w:rPr>
          <w:rFonts w:ascii="Arial" w:hAnsi="Arial" w:cs="Arial"/>
          <w:b/>
          <w:bCs/>
          <w:color w:val="FF0000"/>
        </w:rPr>
        <w:t>X</w:t>
      </w:r>
    </w:p>
    <w:p w:rsidR="00BB10AA" w:rsidRDefault="00BB10AA" w:rsidP="00BB10AA">
      <w:pPr>
        <w:pStyle w:val="Header"/>
        <w:tabs>
          <w:tab w:val="clear" w:pos="4320"/>
          <w:tab w:val="clear" w:pos="8640"/>
        </w:tabs>
        <w:jc w:val="center"/>
        <w:rPr>
          <w:rFonts w:ascii="Arial" w:hAnsi="Arial" w:cs="Arial"/>
          <w:b/>
          <w:bCs/>
        </w:rPr>
      </w:pPr>
      <w:r>
        <w:rPr>
          <w:rFonts w:ascii="Arial" w:hAnsi="Arial" w:cs="Arial"/>
          <w:b/>
          <w:bCs/>
        </w:rPr>
        <w:t>BMP SITE PLAN</w:t>
      </w:r>
    </w:p>
    <w:p w:rsidR="00BB10AA" w:rsidRDefault="00BB10AA" w:rsidP="00BB10AA">
      <w:pPr>
        <w:pStyle w:val="Header"/>
        <w:tabs>
          <w:tab w:val="clear" w:pos="4320"/>
          <w:tab w:val="clear" w:pos="8640"/>
        </w:tabs>
        <w:jc w:val="center"/>
        <w:rPr>
          <w:rFonts w:ascii="Arial" w:hAnsi="Arial" w:cs="Arial"/>
          <w:b/>
          <w:bCs/>
        </w:rPr>
      </w:pPr>
    </w:p>
    <w:p w:rsidR="00BB10AA" w:rsidRPr="00BB10AA" w:rsidRDefault="00BB10AA" w:rsidP="00BB10AA">
      <w:pPr>
        <w:pStyle w:val="Header"/>
        <w:tabs>
          <w:tab w:val="clear" w:pos="4320"/>
          <w:tab w:val="clear" w:pos="8640"/>
        </w:tabs>
        <w:jc w:val="center"/>
        <w:rPr>
          <w:rFonts w:ascii="Arial" w:hAnsi="Arial" w:cs="Arial"/>
          <w:b/>
          <w:bCs/>
          <w:color w:val="FF0000"/>
        </w:rPr>
      </w:pPr>
      <w:r>
        <w:rPr>
          <w:rFonts w:ascii="Arial" w:hAnsi="Arial" w:cs="Arial"/>
          <w:b/>
          <w:bCs/>
          <w:color w:val="FF0000"/>
        </w:rPr>
        <w:t xml:space="preserve">Site plan is preferred on </w:t>
      </w:r>
      <w:r w:rsidR="00DC5217">
        <w:rPr>
          <w:rFonts w:ascii="Arial" w:hAnsi="Arial" w:cs="Arial"/>
          <w:b/>
          <w:bCs/>
          <w:color w:val="FF0000"/>
        </w:rPr>
        <w:t xml:space="preserve">minimum </w:t>
      </w:r>
      <w:r>
        <w:rPr>
          <w:rFonts w:ascii="Arial" w:hAnsi="Arial" w:cs="Arial"/>
          <w:b/>
          <w:bCs/>
          <w:color w:val="FF0000"/>
        </w:rPr>
        <w:t xml:space="preserve">11” by 17” </w:t>
      </w:r>
      <w:r w:rsidR="00DC5217">
        <w:rPr>
          <w:rFonts w:ascii="Arial" w:hAnsi="Arial" w:cs="Arial"/>
          <w:b/>
          <w:bCs/>
          <w:color w:val="FF0000"/>
        </w:rPr>
        <w:t xml:space="preserve">colored </w:t>
      </w:r>
      <w:r>
        <w:rPr>
          <w:rFonts w:ascii="Arial" w:hAnsi="Arial" w:cs="Arial"/>
          <w:b/>
          <w:bCs/>
          <w:color w:val="FF0000"/>
        </w:rPr>
        <w:t>sheets, as long as legible.</w:t>
      </w:r>
    </w:p>
    <w:p w:rsidR="00BB10AA" w:rsidRDefault="00BB10AA">
      <w:pPr>
        <w:spacing w:after="200" w:line="276" w:lineRule="auto"/>
        <w:rPr>
          <w:rFonts w:ascii="Arial" w:hAnsi="Arial" w:cs="Arial"/>
          <w:b/>
          <w:bCs/>
          <w:color w:val="FF0000"/>
        </w:rPr>
      </w:pPr>
    </w:p>
    <w:p w:rsidR="00BB10AA" w:rsidRDefault="00BB10AA">
      <w:pPr>
        <w:spacing w:after="200" w:line="276" w:lineRule="auto"/>
        <w:rPr>
          <w:rFonts w:ascii="Arial" w:hAnsi="Arial" w:cs="Arial"/>
          <w:b/>
          <w:bCs/>
          <w:sz w:val="22"/>
        </w:rPr>
      </w:pPr>
    </w:p>
    <w:p w:rsidR="00BB10AA" w:rsidRDefault="00BB10AA">
      <w:pPr>
        <w:spacing w:after="200" w:line="276" w:lineRule="auto"/>
        <w:rPr>
          <w:rFonts w:ascii="Arial" w:hAnsi="Arial" w:cs="Arial"/>
          <w:b/>
          <w:bCs/>
          <w:sz w:val="22"/>
        </w:rPr>
      </w:pPr>
    </w:p>
    <w:p w:rsidR="00BB10AA" w:rsidRDefault="00BB10AA">
      <w:pPr>
        <w:spacing w:after="200" w:line="276" w:lineRule="auto"/>
        <w:rPr>
          <w:rFonts w:ascii="Arial" w:hAnsi="Arial" w:cs="Arial"/>
          <w:b/>
          <w:bCs/>
          <w:sz w:val="22"/>
        </w:rPr>
      </w:pPr>
    </w:p>
    <w:p w:rsidR="00BB10AA" w:rsidRDefault="00BB10AA">
      <w:pPr>
        <w:spacing w:after="200" w:line="276" w:lineRule="auto"/>
        <w:rPr>
          <w:rFonts w:ascii="Arial" w:hAnsi="Arial" w:cs="Arial"/>
          <w:b/>
          <w:bCs/>
          <w:sz w:val="22"/>
        </w:rPr>
      </w:pPr>
    </w:p>
    <w:p w:rsidR="00BB10AA" w:rsidRDefault="00BB10AA">
      <w:pPr>
        <w:spacing w:after="200" w:line="276" w:lineRule="auto"/>
        <w:rPr>
          <w:rFonts w:ascii="Arial" w:hAnsi="Arial" w:cs="Arial"/>
          <w:b/>
          <w:bCs/>
          <w:sz w:val="22"/>
        </w:rPr>
      </w:pPr>
    </w:p>
    <w:p w:rsidR="00BB10AA" w:rsidRDefault="00BB10AA">
      <w:pPr>
        <w:spacing w:after="200" w:line="276" w:lineRule="auto"/>
        <w:rPr>
          <w:rFonts w:ascii="Arial" w:hAnsi="Arial" w:cs="Arial"/>
          <w:b/>
          <w:bCs/>
          <w:sz w:val="22"/>
        </w:rPr>
      </w:pPr>
    </w:p>
    <w:p w:rsidR="00BB10AA" w:rsidRDefault="00BB10AA">
      <w:pPr>
        <w:spacing w:after="200" w:line="276" w:lineRule="auto"/>
        <w:rPr>
          <w:rFonts w:ascii="Arial" w:hAnsi="Arial" w:cs="Arial"/>
          <w:b/>
          <w:bCs/>
          <w:sz w:val="22"/>
        </w:rPr>
      </w:pPr>
    </w:p>
    <w:p w:rsidR="00BB10AA" w:rsidRDefault="00BB10AA">
      <w:pPr>
        <w:spacing w:after="200" w:line="276" w:lineRule="auto"/>
        <w:rPr>
          <w:rFonts w:ascii="Arial" w:hAnsi="Arial" w:cs="Arial"/>
          <w:b/>
          <w:bCs/>
          <w:sz w:val="22"/>
        </w:rPr>
      </w:pPr>
    </w:p>
    <w:p w:rsidR="00BB10AA" w:rsidRDefault="00BB10AA">
      <w:pPr>
        <w:spacing w:after="200" w:line="276" w:lineRule="auto"/>
        <w:rPr>
          <w:rFonts w:ascii="Arial" w:hAnsi="Arial" w:cs="Arial"/>
          <w:b/>
          <w:bCs/>
          <w:sz w:val="22"/>
        </w:rPr>
      </w:pPr>
    </w:p>
    <w:p w:rsidR="00BB10AA" w:rsidRDefault="00BB10AA">
      <w:pPr>
        <w:spacing w:after="200" w:line="276" w:lineRule="auto"/>
        <w:rPr>
          <w:rFonts w:ascii="Arial" w:hAnsi="Arial" w:cs="Arial"/>
          <w:b/>
          <w:bCs/>
          <w:sz w:val="22"/>
        </w:rPr>
      </w:pPr>
    </w:p>
    <w:p w:rsidR="00BB10AA" w:rsidRDefault="00BB10AA">
      <w:pPr>
        <w:spacing w:after="200" w:line="276" w:lineRule="auto"/>
        <w:rPr>
          <w:rFonts w:ascii="Arial" w:hAnsi="Arial" w:cs="Arial"/>
          <w:b/>
          <w:bCs/>
          <w:sz w:val="22"/>
        </w:rPr>
      </w:pPr>
    </w:p>
    <w:p w:rsidR="00BB10AA" w:rsidRDefault="00BB10AA">
      <w:pPr>
        <w:spacing w:after="200" w:line="276" w:lineRule="auto"/>
        <w:rPr>
          <w:rFonts w:ascii="Arial" w:hAnsi="Arial" w:cs="Arial"/>
          <w:b/>
          <w:bCs/>
          <w:sz w:val="22"/>
        </w:rPr>
      </w:pPr>
    </w:p>
    <w:p w:rsidR="00BB10AA" w:rsidRDefault="00BB10AA">
      <w:pPr>
        <w:spacing w:after="200" w:line="276" w:lineRule="auto"/>
        <w:rPr>
          <w:rFonts w:ascii="Arial" w:hAnsi="Arial" w:cs="Arial"/>
          <w:b/>
          <w:bCs/>
          <w:sz w:val="22"/>
        </w:rPr>
      </w:pPr>
    </w:p>
    <w:p w:rsidR="00BB10AA" w:rsidRDefault="00BB10AA">
      <w:pPr>
        <w:spacing w:after="200" w:line="276" w:lineRule="auto"/>
        <w:rPr>
          <w:rFonts w:ascii="Arial" w:hAnsi="Arial" w:cs="Arial"/>
          <w:b/>
          <w:bCs/>
          <w:sz w:val="22"/>
        </w:rPr>
      </w:pPr>
    </w:p>
    <w:p w:rsidR="00BB10AA" w:rsidRDefault="00BB10AA">
      <w:pPr>
        <w:spacing w:after="200" w:line="276" w:lineRule="auto"/>
        <w:rPr>
          <w:rFonts w:ascii="Arial" w:hAnsi="Arial" w:cs="Arial"/>
          <w:b/>
          <w:bCs/>
          <w:sz w:val="22"/>
        </w:rPr>
      </w:pPr>
    </w:p>
    <w:p w:rsidR="00BB10AA" w:rsidRDefault="00BB10AA">
      <w:pPr>
        <w:spacing w:after="200" w:line="276" w:lineRule="auto"/>
        <w:rPr>
          <w:rFonts w:ascii="Arial" w:hAnsi="Arial" w:cs="Arial"/>
          <w:b/>
          <w:bCs/>
          <w:sz w:val="22"/>
        </w:rPr>
      </w:pPr>
    </w:p>
    <w:p w:rsidR="00BB10AA" w:rsidRDefault="00BB10AA">
      <w:pPr>
        <w:spacing w:after="200" w:line="276" w:lineRule="auto"/>
        <w:rPr>
          <w:rFonts w:ascii="Arial" w:hAnsi="Arial" w:cs="Arial"/>
          <w:b/>
          <w:bCs/>
          <w:sz w:val="22"/>
        </w:rPr>
      </w:pPr>
    </w:p>
    <w:p w:rsidR="00BB10AA" w:rsidRDefault="00BB10AA">
      <w:pPr>
        <w:spacing w:after="200" w:line="276" w:lineRule="auto"/>
        <w:rPr>
          <w:rFonts w:ascii="Arial" w:hAnsi="Arial" w:cs="Arial"/>
          <w:b/>
          <w:bCs/>
          <w:sz w:val="22"/>
        </w:rPr>
      </w:pPr>
    </w:p>
    <w:p w:rsidR="00BB10AA" w:rsidRDefault="00BB10AA">
      <w:pPr>
        <w:spacing w:after="200" w:line="276" w:lineRule="auto"/>
        <w:rPr>
          <w:rFonts w:ascii="Arial" w:hAnsi="Arial" w:cs="Arial"/>
          <w:b/>
          <w:bCs/>
          <w:sz w:val="22"/>
        </w:rPr>
      </w:pPr>
    </w:p>
    <w:p w:rsidR="00BB10AA" w:rsidRDefault="00BB10AA">
      <w:pPr>
        <w:spacing w:after="200" w:line="276" w:lineRule="auto"/>
        <w:rPr>
          <w:rFonts w:ascii="Arial" w:hAnsi="Arial" w:cs="Arial"/>
          <w:b/>
          <w:bCs/>
          <w:sz w:val="22"/>
        </w:rPr>
      </w:pPr>
    </w:p>
    <w:p w:rsidR="00BB10AA" w:rsidRDefault="00BB10AA">
      <w:pPr>
        <w:spacing w:after="200" w:line="276" w:lineRule="auto"/>
        <w:rPr>
          <w:rFonts w:ascii="Arial" w:hAnsi="Arial" w:cs="Arial"/>
          <w:b/>
          <w:bCs/>
          <w:sz w:val="22"/>
        </w:rPr>
      </w:pPr>
    </w:p>
    <w:p w:rsidR="00BB10AA" w:rsidRDefault="00BB10AA">
      <w:pPr>
        <w:spacing w:after="200" w:line="276" w:lineRule="auto"/>
        <w:rPr>
          <w:rFonts w:ascii="Arial" w:hAnsi="Arial" w:cs="Arial"/>
          <w:b/>
          <w:bCs/>
          <w:sz w:val="22"/>
        </w:rPr>
      </w:pPr>
    </w:p>
    <w:p w:rsidR="00BB10AA" w:rsidRDefault="00BB10AA">
      <w:pPr>
        <w:spacing w:after="200" w:line="276" w:lineRule="auto"/>
        <w:rPr>
          <w:rFonts w:ascii="Arial" w:hAnsi="Arial" w:cs="Arial"/>
          <w:b/>
          <w:bCs/>
          <w:sz w:val="22"/>
        </w:rPr>
      </w:pPr>
    </w:p>
    <w:p w:rsidR="00BB10AA" w:rsidRDefault="00BB10AA">
      <w:pPr>
        <w:spacing w:after="200" w:line="276" w:lineRule="auto"/>
        <w:rPr>
          <w:rFonts w:ascii="Arial" w:hAnsi="Arial" w:cs="Arial"/>
          <w:b/>
          <w:bCs/>
          <w:sz w:val="22"/>
        </w:rPr>
      </w:pPr>
    </w:p>
    <w:p w:rsidR="008339FB" w:rsidRPr="00406309" w:rsidRDefault="00212DD2" w:rsidP="008339FB">
      <w:pPr>
        <w:pStyle w:val="Header"/>
        <w:tabs>
          <w:tab w:val="clear" w:pos="4320"/>
          <w:tab w:val="clear" w:pos="8640"/>
        </w:tabs>
        <w:jc w:val="center"/>
        <w:rPr>
          <w:rFonts w:ascii="Arial" w:hAnsi="Arial" w:cs="Arial"/>
          <w:b/>
          <w:bCs/>
        </w:rPr>
      </w:pPr>
      <w:r>
        <w:rPr>
          <w:rFonts w:ascii="Arial" w:hAnsi="Arial" w:cs="Arial"/>
          <w:b/>
          <w:bCs/>
        </w:rPr>
        <w:t xml:space="preserve">Appendix </w:t>
      </w:r>
      <w:r w:rsidRPr="00212DD2">
        <w:rPr>
          <w:rFonts w:ascii="Arial" w:hAnsi="Arial" w:cs="Arial"/>
          <w:b/>
          <w:bCs/>
          <w:color w:val="FF0000"/>
        </w:rPr>
        <w:t>X</w:t>
      </w:r>
    </w:p>
    <w:p w:rsidR="008339FB" w:rsidRPr="00406309" w:rsidRDefault="008339FB" w:rsidP="008339FB">
      <w:pPr>
        <w:pStyle w:val="Header"/>
        <w:tabs>
          <w:tab w:val="clear" w:pos="4320"/>
          <w:tab w:val="clear" w:pos="8640"/>
        </w:tabs>
        <w:jc w:val="center"/>
        <w:rPr>
          <w:rFonts w:ascii="Arial" w:hAnsi="Arial" w:cs="Arial"/>
          <w:b/>
          <w:bCs/>
        </w:rPr>
      </w:pPr>
    </w:p>
    <w:p w:rsidR="008339FB" w:rsidRDefault="008339FB" w:rsidP="008339FB">
      <w:pPr>
        <w:pStyle w:val="Header"/>
        <w:tabs>
          <w:tab w:val="clear" w:pos="4320"/>
          <w:tab w:val="clear" w:pos="8640"/>
        </w:tabs>
        <w:jc w:val="center"/>
        <w:rPr>
          <w:rFonts w:ascii="Arial" w:hAnsi="Arial" w:cs="Arial"/>
          <w:b/>
          <w:bCs/>
        </w:rPr>
      </w:pPr>
      <w:r w:rsidRPr="00406309">
        <w:rPr>
          <w:rFonts w:ascii="Arial" w:hAnsi="Arial" w:cs="Arial"/>
          <w:b/>
          <w:bCs/>
        </w:rPr>
        <w:t>EDUCATIONAL MATERIALS</w:t>
      </w:r>
    </w:p>
    <w:p w:rsidR="008339FB" w:rsidRDefault="008339FB" w:rsidP="008339FB">
      <w:pPr>
        <w:pStyle w:val="Header"/>
        <w:tabs>
          <w:tab w:val="clear" w:pos="4320"/>
          <w:tab w:val="clear" w:pos="8640"/>
        </w:tabs>
        <w:jc w:val="center"/>
        <w:rPr>
          <w:rFonts w:ascii="Arial" w:hAnsi="Arial" w:cs="Arial"/>
          <w:b/>
          <w:bCs/>
        </w:rPr>
      </w:pPr>
    </w:p>
    <w:p w:rsidR="008339FB" w:rsidRPr="002B2458" w:rsidRDefault="008339FB" w:rsidP="008339FB">
      <w:pPr>
        <w:pStyle w:val="BodyText2"/>
        <w:spacing w:after="200"/>
        <w:jc w:val="both"/>
        <w:rPr>
          <w:b/>
          <w:bCs/>
          <w:sz w:val="20"/>
          <w:szCs w:val="20"/>
        </w:rPr>
      </w:pPr>
      <w:r w:rsidRPr="002B2458">
        <w:rPr>
          <w:b/>
          <w:bCs/>
          <w:sz w:val="20"/>
          <w:szCs w:val="20"/>
        </w:rPr>
        <w:t>The following is a selection of Educational Materials for Homeowners,</w:t>
      </w:r>
      <w:r>
        <w:rPr>
          <w:b/>
          <w:bCs/>
          <w:sz w:val="20"/>
          <w:szCs w:val="20"/>
        </w:rPr>
        <w:t xml:space="preserve"> Contractors and employees that address BMPS and</w:t>
      </w:r>
      <w:r w:rsidRPr="002B2458">
        <w:rPr>
          <w:b/>
          <w:bCs/>
          <w:sz w:val="20"/>
          <w:szCs w:val="20"/>
        </w:rPr>
        <w:t xml:space="preserve"> water quality issues</w:t>
      </w:r>
      <w:r>
        <w:rPr>
          <w:b/>
          <w:bCs/>
          <w:sz w:val="20"/>
          <w:szCs w:val="20"/>
        </w:rPr>
        <w:t>. Many are available in English and Spanish.</w:t>
      </w:r>
    </w:p>
    <w:p w:rsidR="008339FB" w:rsidRDefault="008339FB" w:rsidP="008339FB">
      <w:pPr>
        <w:pStyle w:val="BodyText2"/>
        <w:spacing w:after="200"/>
        <w:jc w:val="both"/>
        <w:rPr>
          <w:bCs/>
          <w:sz w:val="20"/>
          <w:szCs w:val="20"/>
        </w:rPr>
      </w:pPr>
      <w:r w:rsidRPr="002B2458">
        <w:rPr>
          <w:bCs/>
          <w:sz w:val="20"/>
          <w:szCs w:val="20"/>
        </w:rPr>
        <w:t xml:space="preserve">To meet the educational requirements of this O&amp;M Plan, educational brochures can be downloaded or requested at no charge at </w:t>
      </w:r>
      <w:hyperlink r:id="rId11" w:history="1">
        <w:r w:rsidRPr="002B2458">
          <w:rPr>
            <w:rStyle w:val="Hyperlink"/>
            <w:bCs/>
            <w:sz w:val="20"/>
            <w:szCs w:val="20"/>
          </w:rPr>
          <w:t>www.ocwatersheds.com</w:t>
        </w:r>
      </w:hyperlink>
      <w:r w:rsidRPr="002B2458">
        <w:rPr>
          <w:bCs/>
          <w:sz w:val="20"/>
          <w:szCs w:val="20"/>
        </w:rPr>
        <w:t xml:space="preserve"> for inclusion </w:t>
      </w:r>
      <w:r>
        <w:rPr>
          <w:bCs/>
          <w:sz w:val="20"/>
          <w:szCs w:val="20"/>
        </w:rPr>
        <w:t xml:space="preserve">on a </w:t>
      </w:r>
      <w:r w:rsidRPr="002B2458">
        <w:rPr>
          <w:bCs/>
          <w:sz w:val="20"/>
          <w:szCs w:val="20"/>
        </w:rPr>
        <w:t>website, in a newsletter or mailed to property owners</w:t>
      </w:r>
      <w:r>
        <w:rPr>
          <w:bCs/>
          <w:sz w:val="20"/>
          <w:szCs w:val="20"/>
        </w:rPr>
        <w:t>, tenants and/or contractors</w:t>
      </w:r>
      <w:r w:rsidRPr="002B2458">
        <w:rPr>
          <w:bCs/>
          <w:sz w:val="20"/>
          <w:szCs w:val="20"/>
        </w:rPr>
        <w:t>. Property owners</w:t>
      </w:r>
      <w:r>
        <w:rPr>
          <w:bCs/>
          <w:sz w:val="20"/>
          <w:szCs w:val="20"/>
        </w:rPr>
        <w:t>, tenants, staff and/or contractors</w:t>
      </w:r>
      <w:r w:rsidRPr="002B2458">
        <w:rPr>
          <w:bCs/>
          <w:sz w:val="20"/>
          <w:szCs w:val="20"/>
        </w:rPr>
        <w:t xml:space="preserve"> must receive education</w:t>
      </w:r>
      <w:r>
        <w:rPr>
          <w:bCs/>
          <w:sz w:val="20"/>
          <w:szCs w:val="20"/>
        </w:rPr>
        <w:t>/training</w:t>
      </w:r>
      <w:r w:rsidRPr="002B2458">
        <w:rPr>
          <w:bCs/>
          <w:sz w:val="20"/>
          <w:szCs w:val="20"/>
        </w:rPr>
        <w:t xml:space="preserve"> at least once per year. </w:t>
      </w:r>
    </w:p>
    <w:tbl>
      <w:tblPr>
        <w:tblW w:w="9005" w:type="dxa"/>
        <w:jc w:val="center"/>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Look w:val="0000" w:firstRow="0" w:lastRow="0" w:firstColumn="0" w:lastColumn="0" w:noHBand="0" w:noVBand="0"/>
      </w:tblPr>
      <w:tblGrid>
        <w:gridCol w:w="3240"/>
        <w:gridCol w:w="2444"/>
        <w:gridCol w:w="3321"/>
      </w:tblGrid>
      <w:tr w:rsidR="008339FB" w:rsidRPr="002368CA" w:rsidTr="00C76314">
        <w:trPr>
          <w:trHeight w:val="278"/>
          <w:tblHeader/>
          <w:jc w:val="center"/>
        </w:trPr>
        <w:tc>
          <w:tcPr>
            <w:tcW w:w="3240" w:type="dxa"/>
            <w:tcBorders>
              <w:top w:val="double" w:sz="6" w:space="0" w:color="auto"/>
              <w:bottom w:val="single" w:sz="6" w:space="0" w:color="auto"/>
            </w:tcBorders>
            <w:shd w:val="clear" w:color="auto" w:fill="E6E6E6"/>
            <w:vAlign w:val="center"/>
          </w:tcPr>
          <w:p w:rsidR="008339FB" w:rsidRPr="002368CA" w:rsidRDefault="008339FB" w:rsidP="00C76314">
            <w:pPr>
              <w:jc w:val="center"/>
              <w:rPr>
                <w:rFonts w:ascii="Book Antiqua" w:hAnsi="Book Antiqua" w:cs="Arial"/>
                <w:b/>
                <w:bCs/>
                <w:sz w:val="20"/>
              </w:rPr>
            </w:pPr>
            <w:r>
              <w:rPr>
                <w:rFonts w:ascii="Book Antiqua" w:hAnsi="Book Antiqua" w:cs="Arial"/>
                <w:b/>
                <w:bCs/>
                <w:sz w:val="20"/>
              </w:rPr>
              <w:t>Brochure</w:t>
            </w:r>
          </w:p>
        </w:tc>
        <w:tc>
          <w:tcPr>
            <w:tcW w:w="2444" w:type="dxa"/>
            <w:tcBorders>
              <w:top w:val="double" w:sz="6" w:space="0" w:color="auto"/>
              <w:bottom w:val="single" w:sz="6" w:space="0" w:color="auto"/>
            </w:tcBorders>
            <w:shd w:val="clear" w:color="auto" w:fill="E6E6E6"/>
          </w:tcPr>
          <w:p w:rsidR="008339FB" w:rsidRPr="002368CA" w:rsidRDefault="008339FB" w:rsidP="00C76314">
            <w:pPr>
              <w:jc w:val="center"/>
              <w:rPr>
                <w:rFonts w:ascii="Book Antiqua" w:hAnsi="Book Antiqua" w:cs="Arial"/>
                <w:b/>
                <w:bCs/>
                <w:sz w:val="20"/>
              </w:rPr>
            </w:pPr>
            <w:r>
              <w:rPr>
                <w:rFonts w:ascii="Book Antiqua" w:hAnsi="Book Antiqua" w:cs="Arial"/>
                <w:b/>
                <w:bCs/>
                <w:sz w:val="20"/>
              </w:rPr>
              <w:t>Pollutant(s) Addressed</w:t>
            </w:r>
          </w:p>
        </w:tc>
        <w:tc>
          <w:tcPr>
            <w:tcW w:w="3321" w:type="dxa"/>
            <w:tcBorders>
              <w:top w:val="double" w:sz="6" w:space="0" w:color="auto"/>
              <w:bottom w:val="single" w:sz="6" w:space="0" w:color="auto"/>
            </w:tcBorders>
            <w:shd w:val="clear" w:color="auto" w:fill="E6E6E6"/>
          </w:tcPr>
          <w:p w:rsidR="008339FB" w:rsidRDefault="008339FB" w:rsidP="00C76314">
            <w:pPr>
              <w:jc w:val="center"/>
              <w:rPr>
                <w:rFonts w:ascii="Book Antiqua" w:hAnsi="Book Antiqua" w:cs="Arial"/>
                <w:b/>
                <w:bCs/>
                <w:sz w:val="20"/>
              </w:rPr>
            </w:pPr>
            <w:r>
              <w:rPr>
                <w:rFonts w:ascii="Book Antiqua" w:hAnsi="Book Antiqua" w:cs="Arial"/>
                <w:b/>
                <w:bCs/>
                <w:sz w:val="20"/>
              </w:rPr>
              <w:t>Activities Addressed</w:t>
            </w:r>
          </w:p>
        </w:tc>
      </w:tr>
      <w:tr w:rsidR="008339FB" w:rsidRPr="002368CA" w:rsidTr="00C76314">
        <w:trPr>
          <w:cantSplit/>
          <w:trHeight w:val="278"/>
          <w:jc w:val="center"/>
        </w:trPr>
        <w:tc>
          <w:tcPr>
            <w:tcW w:w="3240" w:type="dxa"/>
            <w:tcBorders>
              <w:top w:val="single" w:sz="6" w:space="0" w:color="auto"/>
            </w:tcBorders>
            <w:vAlign w:val="center"/>
          </w:tcPr>
          <w:p w:rsidR="008339FB" w:rsidRPr="002368CA" w:rsidRDefault="008339FB" w:rsidP="00C76314">
            <w:pPr>
              <w:rPr>
                <w:rFonts w:ascii="Book Antiqua" w:hAnsi="Book Antiqua" w:cs="Arial"/>
                <w:bCs/>
                <w:sz w:val="20"/>
              </w:rPr>
            </w:pPr>
            <w:r w:rsidRPr="002368CA">
              <w:rPr>
                <w:rFonts w:ascii="Book Antiqua" w:hAnsi="Book Antiqua" w:cs="Arial"/>
                <w:bCs/>
                <w:sz w:val="20"/>
              </w:rPr>
              <w:t xml:space="preserve">"The Ocean Begins At Your Front Door" </w:t>
            </w:r>
            <w:r>
              <w:rPr>
                <w:rFonts w:ascii="Book Antiqua" w:hAnsi="Book Antiqua" w:cs="Arial"/>
                <w:bCs/>
                <w:sz w:val="20"/>
              </w:rPr>
              <w:t>– English, Spanish, Vietnamese</w:t>
            </w:r>
          </w:p>
        </w:tc>
        <w:tc>
          <w:tcPr>
            <w:tcW w:w="2444" w:type="dxa"/>
            <w:tcBorders>
              <w:top w:val="single" w:sz="6" w:space="0" w:color="auto"/>
            </w:tcBorders>
          </w:tcPr>
          <w:p w:rsidR="008339FB" w:rsidRPr="002368CA" w:rsidRDefault="008339FB" w:rsidP="00C76314">
            <w:pPr>
              <w:rPr>
                <w:rFonts w:ascii="Book Antiqua" w:hAnsi="Book Antiqua" w:cs="Arial"/>
                <w:bCs/>
                <w:sz w:val="20"/>
              </w:rPr>
            </w:pPr>
            <w:r>
              <w:rPr>
                <w:rFonts w:ascii="Book Antiqua" w:hAnsi="Book Antiqua" w:cs="Arial"/>
                <w:bCs/>
                <w:sz w:val="20"/>
              </w:rPr>
              <w:t>Household hazardous waste, trash, motor oil, chlorine, overwatering, green waste, dirt, pesticides/fertilizer, pet waste</w:t>
            </w:r>
          </w:p>
        </w:tc>
        <w:tc>
          <w:tcPr>
            <w:tcW w:w="3321" w:type="dxa"/>
            <w:tcBorders>
              <w:top w:val="single" w:sz="6" w:space="0" w:color="auto"/>
            </w:tcBorders>
          </w:tcPr>
          <w:p w:rsidR="008339FB" w:rsidRDefault="008339FB" w:rsidP="00C76314">
            <w:pPr>
              <w:rPr>
                <w:rFonts w:ascii="Book Antiqua" w:hAnsi="Book Antiqua" w:cs="Arial"/>
                <w:bCs/>
                <w:sz w:val="20"/>
              </w:rPr>
            </w:pPr>
            <w:r>
              <w:rPr>
                <w:rFonts w:ascii="Book Antiqua" w:hAnsi="Book Antiqua" w:cs="Arial"/>
                <w:bCs/>
                <w:sz w:val="20"/>
              </w:rPr>
              <w:t xml:space="preserve">Household maintenance and activities (i.e. hosing driveway), automotive maintenance and washing, pool maintenance, landscape and gardening, trash disposal, pet care </w:t>
            </w:r>
          </w:p>
        </w:tc>
      </w:tr>
      <w:tr w:rsidR="008339FB" w:rsidRPr="002368CA" w:rsidTr="00C76314">
        <w:trPr>
          <w:cantSplit/>
          <w:trHeight w:val="278"/>
          <w:jc w:val="center"/>
        </w:trPr>
        <w:tc>
          <w:tcPr>
            <w:tcW w:w="3240" w:type="dxa"/>
          </w:tcPr>
          <w:p w:rsidR="008339FB" w:rsidRPr="00F17073" w:rsidRDefault="008339FB" w:rsidP="00C76314">
            <w:pPr>
              <w:rPr>
                <w:rFonts w:ascii="Book Antiqua" w:hAnsi="Book Antiqua" w:cs="Arial"/>
                <w:bCs/>
                <w:sz w:val="20"/>
              </w:rPr>
            </w:pPr>
            <w:r w:rsidRPr="00F17073">
              <w:rPr>
                <w:rFonts w:ascii="Book Antiqua" w:hAnsi="Book Antiqua"/>
                <w:sz w:val="20"/>
              </w:rPr>
              <w:t>Homeowners Guide for Sustainable Water Use Pamphlet</w:t>
            </w:r>
          </w:p>
        </w:tc>
        <w:tc>
          <w:tcPr>
            <w:tcW w:w="2444" w:type="dxa"/>
          </w:tcPr>
          <w:p w:rsidR="008339FB" w:rsidRDefault="008339FB" w:rsidP="00C76314">
            <w:pPr>
              <w:rPr>
                <w:rFonts w:ascii="Book Antiqua" w:hAnsi="Book Antiqua" w:cs="Arial"/>
                <w:bCs/>
                <w:sz w:val="20"/>
              </w:rPr>
            </w:pPr>
            <w:r>
              <w:rPr>
                <w:rFonts w:ascii="Book Antiqua" w:hAnsi="Book Antiqua" w:cs="Arial"/>
                <w:bCs/>
                <w:sz w:val="20"/>
              </w:rPr>
              <w:t>Household hazardous waste, trash, motor oil, chlorine, overwatering, green waste, dirt, pesticides/fertilizer, pet waste</w:t>
            </w:r>
          </w:p>
        </w:tc>
        <w:tc>
          <w:tcPr>
            <w:tcW w:w="3321" w:type="dxa"/>
          </w:tcPr>
          <w:p w:rsidR="008339FB" w:rsidRDefault="008339FB" w:rsidP="00C76314">
            <w:pPr>
              <w:rPr>
                <w:rFonts w:ascii="Book Antiqua" w:hAnsi="Book Antiqua" w:cs="Arial"/>
                <w:bCs/>
                <w:sz w:val="20"/>
              </w:rPr>
            </w:pPr>
            <w:r w:rsidRPr="00DC1C72">
              <w:rPr>
                <w:rFonts w:ascii="Book Antiqua" w:hAnsi="Book Antiqua"/>
                <w:sz w:val="20"/>
              </w:rPr>
              <w:t>Preventing urban runoff through low impact develo</w:t>
            </w:r>
            <w:r>
              <w:rPr>
                <w:rFonts w:ascii="Book Antiqua" w:hAnsi="Book Antiqua"/>
                <w:sz w:val="20"/>
              </w:rPr>
              <w:t>pment in residential properties, water conservation, use of IPM techniques and</w:t>
            </w:r>
            <w:r w:rsidRPr="00DC1C72">
              <w:rPr>
                <w:rFonts w:ascii="Book Antiqua" w:hAnsi="Book Antiqua"/>
                <w:sz w:val="20"/>
              </w:rPr>
              <w:t xml:space="preserve"> California-friendly landscaping</w:t>
            </w:r>
            <w:r>
              <w:rPr>
                <w:rFonts w:ascii="Book Antiqua" w:hAnsi="Book Antiqua"/>
                <w:sz w:val="20"/>
              </w:rPr>
              <w:t>, general water pollution prevention methods</w:t>
            </w:r>
          </w:p>
        </w:tc>
      </w:tr>
      <w:tr w:rsidR="008339FB" w:rsidRPr="002368CA" w:rsidTr="00C76314">
        <w:trPr>
          <w:cantSplit/>
          <w:trHeight w:val="278"/>
          <w:jc w:val="center"/>
        </w:trPr>
        <w:tc>
          <w:tcPr>
            <w:tcW w:w="3240" w:type="dxa"/>
            <w:vAlign w:val="center"/>
          </w:tcPr>
          <w:p w:rsidR="008339FB" w:rsidRPr="002368CA" w:rsidRDefault="008339FB" w:rsidP="00C76314">
            <w:pPr>
              <w:rPr>
                <w:rFonts w:ascii="Book Antiqua" w:hAnsi="Book Antiqua" w:cs="Arial"/>
                <w:bCs/>
                <w:sz w:val="20"/>
              </w:rPr>
            </w:pPr>
            <w:r w:rsidRPr="002368CA">
              <w:rPr>
                <w:rFonts w:ascii="Book Antiqua" w:hAnsi="Book Antiqua" w:cs="Arial"/>
                <w:bCs/>
                <w:sz w:val="20"/>
              </w:rPr>
              <w:t>"Help Prevent Ocean Pollution: Your Lo</w:t>
            </w:r>
            <w:r>
              <w:rPr>
                <w:rFonts w:ascii="Book Antiqua" w:hAnsi="Book Antiqua" w:cs="Arial"/>
                <w:bCs/>
                <w:sz w:val="20"/>
              </w:rPr>
              <w:t xml:space="preserve">cal Used </w:t>
            </w:r>
            <w:smartTag w:uri="urn:schemas-microsoft-com:office:smarttags" w:element="place">
              <w:smartTag w:uri="urn:schemas-microsoft-com:office:smarttags" w:element="PlaceName">
                <w:r>
                  <w:rPr>
                    <w:rFonts w:ascii="Book Antiqua" w:hAnsi="Book Antiqua" w:cs="Arial"/>
                    <w:bCs/>
                    <w:sz w:val="20"/>
                  </w:rPr>
                  <w:t>Oil</w:t>
                </w:r>
              </w:smartTag>
              <w:r>
                <w:rPr>
                  <w:rFonts w:ascii="Book Antiqua" w:hAnsi="Book Antiqua" w:cs="Arial"/>
                  <w:bCs/>
                  <w:sz w:val="20"/>
                </w:rPr>
                <w:t xml:space="preserve"> </w:t>
              </w:r>
              <w:smartTag w:uri="urn:schemas-microsoft-com:office:smarttags" w:element="PlaceName">
                <w:r>
                  <w:rPr>
                    <w:rFonts w:ascii="Book Antiqua" w:hAnsi="Book Antiqua" w:cs="Arial"/>
                    <w:bCs/>
                    <w:sz w:val="20"/>
                  </w:rPr>
                  <w:t>Collection</w:t>
                </w:r>
              </w:smartTag>
              <w:r>
                <w:rPr>
                  <w:rFonts w:ascii="Book Antiqua" w:hAnsi="Book Antiqua" w:cs="Arial"/>
                  <w:bCs/>
                  <w:sz w:val="20"/>
                </w:rPr>
                <w:t xml:space="preserve"> </w:t>
              </w:r>
              <w:smartTag w:uri="urn:schemas-microsoft-com:office:smarttags" w:element="PlaceType">
                <w:r>
                  <w:rPr>
                    <w:rFonts w:ascii="Book Antiqua" w:hAnsi="Book Antiqua" w:cs="Arial"/>
                    <w:bCs/>
                    <w:sz w:val="20"/>
                  </w:rPr>
                  <w:t>Center</w:t>
                </w:r>
              </w:smartTag>
            </w:smartTag>
            <w:r>
              <w:rPr>
                <w:rFonts w:ascii="Book Antiqua" w:hAnsi="Book Antiqua" w:cs="Arial"/>
                <w:bCs/>
                <w:sz w:val="20"/>
              </w:rPr>
              <w:t xml:space="preserve">" - </w:t>
            </w:r>
            <w:r w:rsidRPr="002368CA">
              <w:rPr>
                <w:rFonts w:ascii="Book Antiqua" w:hAnsi="Book Antiqua" w:cs="Arial"/>
                <w:bCs/>
                <w:sz w:val="20"/>
              </w:rPr>
              <w:t>South</w:t>
            </w:r>
            <w:r>
              <w:rPr>
                <w:rFonts w:ascii="Book Antiqua" w:hAnsi="Book Antiqua" w:cs="Arial"/>
                <w:bCs/>
                <w:sz w:val="20"/>
              </w:rPr>
              <w:t>– English, Spanish, Vietnamese</w:t>
            </w:r>
          </w:p>
        </w:tc>
        <w:tc>
          <w:tcPr>
            <w:tcW w:w="2444" w:type="dxa"/>
          </w:tcPr>
          <w:p w:rsidR="008339FB" w:rsidRPr="002368CA" w:rsidRDefault="008339FB" w:rsidP="00C76314">
            <w:pPr>
              <w:rPr>
                <w:rFonts w:ascii="Book Antiqua" w:hAnsi="Book Antiqua" w:cs="Arial"/>
                <w:bCs/>
                <w:sz w:val="20"/>
              </w:rPr>
            </w:pPr>
            <w:r>
              <w:rPr>
                <w:rFonts w:ascii="Book Antiqua" w:hAnsi="Book Antiqua" w:cs="Arial"/>
                <w:bCs/>
                <w:sz w:val="20"/>
              </w:rPr>
              <w:t>Motor Oil</w:t>
            </w:r>
          </w:p>
        </w:tc>
        <w:tc>
          <w:tcPr>
            <w:tcW w:w="3321" w:type="dxa"/>
          </w:tcPr>
          <w:p w:rsidR="008339FB" w:rsidRDefault="008339FB" w:rsidP="00C76314">
            <w:pPr>
              <w:rPr>
                <w:rFonts w:ascii="Book Antiqua" w:hAnsi="Book Antiqua" w:cs="Arial"/>
                <w:bCs/>
                <w:sz w:val="20"/>
              </w:rPr>
            </w:pPr>
            <w:r>
              <w:rPr>
                <w:rFonts w:ascii="Book Antiqua" w:hAnsi="Book Antiqua" w:cs="Arial"/>
                <w:bCs/>
                <w:sz w:val="20"/>
              </w:rPr>
              <w:t>Automotive Maintenance, Disposal of Used Motor Oil</w:t>
            </w:r>
          </w:p>
        </w:tc>
      </w:tr>
      <w:tr w:rsidR="008339FB" w:rsidRPr="002368CA" w:rsidTr="00C76314">
        <w:trPr>
          <w:cantSplit/>
          <w:trHeight w:val="278"/>
          <w:jc w:val="center"/>
        </w:trPr>
        <w:tc>
          <w:tcPr>
            <w:tcW w:w="3240" w:type="dxa"/>
            <w:vAlign w:val="center"/>
          </w:tcPr>
          <w:p w:rsidR="008339FB" w:rsidRPr="002368CA" w:rsidRDefault="008339FB" w:rsidP="00C76314">
            <w:pPr>
              <w:rPr>
                <w:rFonts w:ascii="Book Antiqua" w:hAnsi="Book Antiqua" w:cs="Arial"/>
                <w:bCs/>
                <w:sz w:val="20"/>
              </w:rPr>
            </w:pPr>
            <w:r w:rsidRPr="002368CA">
              <w:rPr>
                <w:rFonts w:ascii="Book Antiqua" w:hAnsi="Book Antiqua" w:cs="Arial"/>
                <w:bCs/>
                <w:sz w:val="20"/>
              </w:rPr>
              <w:t xml:space="preserve">“Help Prevent Ocean Pollution: Tips for Pool Maintenance” </w:t>
            </w:r>
            <w:r>
              <w:rPr>
                <w:rFonts w:ascii="Book Antiqua" w:hAnsi="Book Antiqua" w:cs="Arial"/>
                <w:bCs/>
                <w:sz w:val="20"/>
              </w:rPr>
              <w:t>– English, Spanish</w:t>
            </w:r>
          </w:p>
        </w:tc>
        <w:tc>
          <w:tcPr>
            <w:tcW w:w="2444" w:type="dxa"/>
          </w:tcPr>
          <w:p w:rsidR="008339FB" w:rsidRPr="002368CA" w:rsidRDefault="008339FB" w:rsidP="00C76314">
            <w:pPr>
              <w:rPr>
                <w:rFonts w:ascii="Book Antiqua" w:hAnsi="Book Antiqua" w:cs="Arial"/>
                <w:bCs/>
                <w:sz w:val="20"/>
              </w:rPr>
            </w:pPr>
            <w:r>
              <w:rPr>
                <w:rFonts w:ascii="Book Antiqua" w:hAnsi="Book Antiqua" w:cs="Arial"/>
                <w:bCs/>
                <w:sz w:val="20"/>
              </w:rPr>
              <w:t>Chlorine, runoff</w:t>
            </w:r>
          </w:p>
        </w:tc>
        <w:tc>
          <w:tcPr>
            <w:tcW w:w="3321" w:type="dxa"/>
          </w:tcPr>
          <w:p w:rsidR="008339FB" w:rsidRDefault="008339FB" w:rsidP="00C76314">
            <w:pPr>
              <w:rPr>
                <w:rFonts w:ascii="Book Antiqua" w:hAnsi="Book Antiqua" w:cs="Arial"/>
                <w:bCs/>
                <w:sz w:val="20"/>
              </w:rPr>
            </w:pPr>
            <w:r>
              <w:rPr>
                <w:rFonts w:ascii="Book Antiqua" w:hAnsi="Book Antiqua" w:cs="Arial"/>
                <w:bCs/>
                <w:sz w:val="20"/>
              </w:rPr>
              <w:t>Pool Drainage/Maintenance</w:t>
            </w:r>
          </w:p>
        </w:tc>
      </w:tr>
      <w:tr w:rsidR="008339FB" w:rsidRPr="002368CA" w:rsidTr="00C76314">
        <w:trPr>
          <w:cantSplit/>
          <w:trHeight w:val="278"/>
          <w:jc w:val="center"/>
        </w:trPr>
        <w:tc>
          <w:tcPr>
            <w:tcW w:w="3240" w:type="dxa"/>
            <w:vAlign w:val="center"/>
          </w:tcPr>
          <w:p w:rsidR="008339FB" w:rsidRPr="002368CA" w:rsidRDefault="008339FB" w:rsidP="00C76314">
            <w:pPr>
              <w:rPr>
                <w:rFonts w:ascii="Book Antiqua" w:hAnsi="Book Antiqua" w:cs="Arial"/>
                <w:bCs/>
                <w:sz w:val="20"/>
              </w:rPr>
            </w:pPr>
            <w:r w:rsidRPr="002368CA">
              <w:rPr>
                <w:rFonts w:ascii="Book Antiqua" w:hAnsi="Book Antiqua" w:cs="Arial"/>
                <w:bCs/>
                <w:sz w:val="20"/>
              </w:rPr>
              <w:t xml:space="preserve">“Help Prevent Ocean Pollution: Tips for Landscape and Gardening” </w:t>
            </w:r>
            <w:r>
              <w:rPr>
                <w:rFonts w:ascii="Book Antiqua" w:hAnsi="Book Antiqua" w:cs="Arial"/>
                <w:bCs/>
                <w:sz w:val="20"/>
              </w:rPr>
              <w:t>– English, Spanish</w:t>
            </w:r>
          </w:p>
        </w:tc>
        <w:tc>
          <w:tcPr>
            <w:tcW w:w="2444" w:type="dxa"/>
          </w:tcPr>
          <w:p w:rsidR="008339FB" w:rsidRPr="002368CA" w:rsidRDefault="008339FB" w:rsidP="00C76314">
            <w:pPr>
              <w:rPr>
                <w:rFonts w:ascii="Book Antiqua" w:hAnsi="Book Antiqua" w:cs="Arial"/>
                <w:bCs/>
                <w:sz w:val="20"/>
              </w:rPr>
            </w:pPr>
            <w:r>
              <w:rPr>
                <w:rFonts w:ascii="Book Antiqua" w:hAnsi="Book Antiqua" w:cs="Arial"/>
                <w:bCs/>
                <w:sz w:val="20"/>
              </w:rPr>
              <w:t>Fertilizer, pesticide, dirt, overwatering, green waste</w:t>
            </w:r>
          </w:p>
        </w:tc>
        <w:tc>
          <w:tcPr>
            <w:tcW w:w="3321" w:type="dxa"/>
          </w:tcPr>
          <w:p w:rsidR="008339FB" w:rsidRDefault="008339FB" w:rsidP="00C76314">
            <w:pPr>
              <w:rPr>
                <w:rFonts w:ascii="Book Antiqua" w:hAnsi="Book Antiqua" w:cs="Arial"/>
                <w:bCs/>
                <w:sz w:val="20"/>
              </w:rPr>
            </w:pPr>
            <w:r>
              <w:rPr>
                <w:rFonts w:ascii="Book Antiqua" w:hAnsi="Book Antiqua" w:cs="Arial"/>
                <w:bCs/>
                <w:sz w:val="20"/>
              </w:rPr>
              <w:t>Landscape maintenance, pesticide/fertilizer application, proper disposal of household hazardous waste and green waste</w:t>
            </w:r>
          </w:p>
        </w:tc>
      </w:tr>
      <w:tr w:rsidR="008339FB" w:rsidRPr="002368CA" w:rsidTr="00C76314">
        <w:trPr>
          <w:cantSplit/>
          <w:trHeight w:val="278"/>
          <w:jc w:val="center"/>
        </w:trPr>
        <w:tc>
          <w:tcPr>
            <w:tcW w:w="3240" w:type="dxa"/>
            <w:vAlign w:val="center"/>
          </w:tcPr>
          <w:p w:rsidR="008339FB" w:rsidRPr="002368CA" w:rsidRDefault="008339FB" w:rsidP="00C76314">
            <w:pPr>
              <w:rPr>
                <w:rFonts w:ascii="Book Antiqua" w:hAnsi="Book Antiqua" w:cs="Arial"/>
                <w:bCs/>
                <w:sz w:val="20"/>
              </w:rPr>
            </w:pPr>
            <w:r w:rsidRPr="002368CA">
              <w:rPr>
                <w:rFonts w:ascii="Book Antiqua" w:hAnsi="Book Antiqua" w:cs="Arial"/>
                <w:bCs/>
                <w:sz w:val="20"/>
              </w:rPr>
              <w:t xml:space="preserve">“Help Prevent Ocean Pollution: Tips for Pet Care” </w:t>
            </w:r>
            <w:r>
              <w:rPr>
                <w:rFonts w:ascii="Book Antiqua" w:hAnsi="Book Antiqua" w:cs="Arial"/>
                <w:bCs/>
                <w:sz w:val="20"/>
              </w:rPr>
              <w:t>– English, Spanish</w:t>
            </w:r>
          </w:p>
        </w:tc>
        <w:tc>
          <w:tcPr>
            <w:tcW w:w="2444" w:type="dxa"/>
          </w:tcPr>
          <w:p w:rsidR="008339FB" w:rsidRPr="002368CA" w:rsidRDefault="008339FB" w:rsidP="00C76314">
            <w:pPr>
              <w:rPr>
                <w:rFonts w:ascii="Book Antiqua" w:hAnsi="Book Antiqua" w:cs="Arial"/>
                <w:bCs/>
                <w:sz w:val="20"/>
              </w:rPr>
            </w:pPr>
            <w:r>
              <w:rPr>
                <w:rFonts w:ascii="Book Antiqua" w:hAnsi="Book Antiqua" w:cs="Arial"/>
                <w:bCs/>
                <w:sz w:val="20"/>
              </w:rPr>
              <w:t>Surfactants, chemicals, pet waste</w:t>
            </w:r>
          </w:p>
        </w:tc>
        <w:tc>
          <w:tcPr>
            <w:tcW w:w="3321" w:type="dxa"/>
          </w:tcPr>
          <w:p w:rsidR="008339FB" w:rsidRPr="002368CA" w:rsidRDefault="008339FB" w:rsidP="00C76314">
            <w:pPr>
              <w:rPr>
                <w:rFonts w:ascii="Book Antiqua" w:hAnsi="Book Antiqua" w:cs="Arial"/>
                <w:bCs/>
                <w:sz w:val="20"/>
              </w:rPr>
            </w:pPr>
            <w:r>
              <w:rPr>
                <w:rFonts w:ascii="Book Antiqua" w:hAnsi="Book Antiqua" w:cs="Arial"/>
                <w:bCs/>
                <w:sz w:val="20"/>
              </w:rPr>
              <w:t>Proper disposal of pet waste, proper pet bathing techniques</w:t>
            </w:r>
          </w:p>
        </w:tc>
      </w:tr>
      <w:tr w:rsidR="008339FB" w:rsidRPr="002368CA" w:rsidTr="00C76314">
        <w:trPr>
          <w:cantSplit/>
          <w:trHeight w:val="278"/>
          <w:jc w:val="center"/>
        </w:trPr>
        <w:tc>
          <w:tcPr>
            <w:tcW w:w="3240" w:type="dxa"/>
            <w:vAlign w:val="center"/>
          </w:tcPr>
          <w:p w:rsidR="008339FB" w:rsidRPr="002368CA" w:rsidRDefault="008339FB" w:rsidP="00C76314">
            <w:pPr>
              <w:rPr>
                <w:rFonts w:ascii="Book Antiqua" w:hAnsi="Book Antiqua" w:cs="Arial"/>
                <w:bCs/>
                <w:sz w:val="20"/>
              </w:rPr>
            </w:pPr>
            <w:r w:rsidRPr="002368CA">
              <w:rPr>
                <w:rFonts w:ascii="Book Antiqua" w:hAnsi="Book Antiqua" w:cs="Arial"/>
                <w:bCs/>
                <w:sz w:val="20"/>
              </w:rPr>
              <w:t>“Help Prevent Ocean Pollution: Household Tips”</w:t>
            </w:r>
            <w:r>
              <w:rPr>
                <w:rFonts w:ascii="Book Antiqua" w:hAnsi="Book Antiqua" w:cs="Arial"/>
                <w:bCs/>
                <w:sz w:val="20"/>
              </w:rPr>
              <w:t xml:space="preserve"> – English, Spanish</w:t>
            </w:r>
          </w:p>
        </w:tc>
        <w:tc>
          <w:tcPr>
            <w:tcW w:w="2444" w:type="dxa"/>
          </w:tcPr>
          <w:p w:rsidR="008339FB" w:rsidRPr="002368CA" w:rsidRDefault="008339FB" w:rsidP="00C76314">
            <w:pPr>
              <w:rPr>
                <w:rFonts w:ascii="Book Antiqua" w:hAnsi="Book Antiqua" w:cs="Arial"/>
                <w:bCs/>
                <w:sz w:val="20"/>
              </w:rPr>
            </w:pPr>
            <w:r>
              <w:rPr>
                <w:rFonts w:ascii="Book Antiqua" w:hAnsi="Book Antiqua" w:cs="Arial"/>
                <w:bCs/>
                <w:sz w:val="20"/>
              </w:rPr>
              <w:t>Household hazardous waste, pet waste, pesticides/fertilizers, overwatering, green waste, surfactants, motor oil, trash</w:t>
            </w:r>
          </w:p>
        </w:tc>
        <w:tc>
          <w:tcPr>
            <w:tcW w:w="3321" w:type="dxa"/>
          </w:tcPr>
          <w:p w:rsidR="008339FB" w:rsidRPr="002368CA" w:rsidRDefault="008339FB" w:rsidP="00C76314">
            <w:pPr>
              <w:rPr>
                <w:rFonts w:ascii="Book Antiqua" w:hAnsi="Book Antiqua" w:cs="Arial"/>
                <w:bCs/>
                <w:sz w:val="20"/>
              </w:rPr>
            </w:pPr>
            <w:r>
              <w:rPr>
                <w:rFonts w:ascii="Book Antiqua" w:hAnsi="Book Antiqua" w:cs="Arial"/>
                <w:bCs/>
                <w:sz w:val="20"/>
              </w:rPr>
              <w:t>Household maintenance and activities (i.e. hosing driveway), automotive maintenance and washing, pool maintenance, landscape and gardening, trash disposal, pet care</w:t>
            </w:r>
          </w:p>
        </w:tc>
      </w:tr>
      <w:tr w:rsidR="008339FB" w:rsidRPr="002368CA" w:rsidTr="00C76314">
        <w:trPr>
          <w:cantSplit/>
          <w:trHeight w:val="278"/>
          <w:jc w:val="center"/>
        </w:trPr>
        <w:tc>
          <w:tcPr>
            <w:tcW w:w="3240" w:type="dxa"/>
            <w:vAlign w:val="center"/>
          </w:tcPr>
          <w:p w:rsidR="008339FB" w:rsidRPr="002368CA" w:rsidRDefault="008339FB" w:rsidP="00C76314">
            <w:pPr>
              <w:rPr>
                <w:rFonts w:ascii="Book Antiqua" w:hAnsi="Book Antiqua" w:cs="Arial"/>
                <w:bCs/>
                <w:sz w:val="20"/>
              </w:rPr>
            </w:pPr>
            <w:r w:rsidRPr="002368CA">
              <w:rPr>
                <w:rFonts w:ascii="Book Antiqua" w:hAnsi="Book Antiqua" w:cs="Arial"/>
                <w:bCs/>
                <w:sz w:val="20"/>
              </w:rPr>
              <w:t xml:space="preserve">“Help Prevent Ocean Pollution: Proper Disposal of Household Hazardous Materials” </w:t>
            </w:r>
            <w:r>
              <w:rPr>
                <w:rFonts w:ascii="Book Antiqua" w:hAnsi="Book Antiqua" w:cs="Arial"/>
                <w:bCs/>
                <w:sz w:val="20"/>
              </w:rPr>
              <w:t>– English, Spanish, Vietnamese</w:t>
            </w:r>
          </w:p>
        </w:tc>
        <w:tc>
          <w:tcPr>
            <w:tcW w:w="2444" w:type="dxa"/>
          </w:tcPr>
          <w:p w:rsidR="008339FB" w:rsidRPr="002368CA" w:rsidRDefault="008339FB" w:rsidP="00C76314">
            <w:pPr>
              <w:rPr>
                <w:rFonts w:ascii="Book Antiqua" w:hAnsi="Book Antiqua" w:cs="Arial"/>
                <w:bCs/>
                <w:sz w:val="20"/>
              </w:rPr>
            </w:pPr>
            <w:r>
              <w:rPr>
                <w:rFonts w:ascii="Book Antiqua" w:hAnsi="Book Antiqua" w:cs="Arial"/>
                <w:bCs/>
                <w:sz w:val="20"/>
              </w:rPr>
              <w:t>Household hazardous wastes</w:t>
            </w:r>
          </w:p>
        </w:tc>
        <w:tc>
          <w:tcPr>
            <w:tcW w:w="3321" w:type="dxa"/>
          </w:tcPr>
          <w:p w:rsidR="008339FB" w:rsidRPr="002368CA" w:rsidRDefault="008339FB" w:rsidP="00C76314">
            <w:pPr>
              <w:rPr>
                <w:rFonts w:ascii="Book Antiqua" w:hAnsi="Book Antiqua" w:cs="Arial"/>
                <w:bCs/>
                <w:sz w:val="20"/>
              </w:rPr>
            </w:pPr>
            <w:r>
              <w:rPr>
                <w:rFonts w:ascii="Book Antiqua" w:hAnsi="Book Antiqua" w:cs="Arial"/>
                <w:bCs/>
                <w:sz w:val="20"/>
              </w:rPr>
              <w:t>Proper identification and disposal of household hazardous wastes</w:t>
            </w:r>
          </w:p>
        </w:tc>
      </w:tr>
      <w:tr w:rsidR="008339FB" w:rsidRPr="002368CA" w:rsidTr="00C76314">
        <w:trPr>
          <w:cantSplit/>
          <w:trHeight w:val="278"/>
          <w:jc w:val="center"/>
        </w:trPr>
        <w:tc>
          <w:tcPr>
            <w:tcW w:w="3240" w:type="dxa"/>
            <w:vAlign w:val="center"/>
          </w:tcPr>
          <w:p w:rsidR="008339FB" w:rsidRPr="002368CA" w:rsidRDefault="008339FB" w:rsidP="00C76314">
            <w:pPr>
              <w:rPr>
                <w:rFonts w:ascii="Book Antiqua" w:hAnsi="Book Antiqua" w:cs="Arial"/>
                <w:bCs/>
                <w:sz w:val="20"/>
              </w:rPr>
            </w:pPr>
            <w:r w:rsidRPr="002368CA">
              <w:rPr>
                <w:rFonts w:ascii="Book Antiqua" w:hAnsi="Book Antiqua" w:cs="Arial"/>
                <w:bCs/>
                <w:sz w:val="20"/>
              </w:rPr>
              <w:lastRenderedPageBreak/>
              <w:t xml:space="preserve">“Help Prevent Ocean Pollution: Maintenance Practices for Your Business” </w:t>
            </w:r>
            <w:r>
              <w:rPr>
                <w:rFonts w:ascii="Book Antiqua" w:hAnsi="Book Antiqua" w:cs="Arial"/>
                <w:bCs/>
                <w:sz w:val="20"/>
              </w:rPr>
              <w:t>– English, Spanish</w:t>
            </w:r>
          </w:p>
        </w:tc>
        <w:tc>
          <w:tcPr>
            <w:tcW w:w="2444" w:type="dxa"/>
          </w:tcPr>
          <w:p w:rsidR="008339FB" w:rsidRPr="002368CA" w:rsidRDefault="008339FB" w:rsidP="00C76314">
            <w:pPr>
              <w:rPr>
                <w:rFonts w:ascii="Book Antiqua" w:hAnsi="Book Antiqua" w:cs="Arial"/>
                <w:bCs/>
                <w:sz w:val="20"/>
              </w:rPr>
            </w:pPr>
            <w:r>
              <w:rPr>
                <w:rFonts w:ascii="Book Antiqua" w:hAnsi="Book Antiqua" w:cs="Arial"/>
                <w:bCs/>
                <w:sz w:val="20"/>
              </w:rPr>
              <w:t>Fertilizer, pesticides, green waste, overwatering, trash, toxic substances</w:t>
            </w:r>
          </w:p>
        </w:tc>
        <w:tc>
          <w:tcPr>
            <w:tcW w:w="3321" w:type="dxa"/>
          </w:tcPr>
          <w:p w:rsidR="008339FB" w:rsidRPr="002368CA" w:rsidRDefault="008339FB" w:rsidP="00C76314">
            <w:pPr>
              <w:rPr>
                <w:rFonts w:ascii="Book Antiqua" w:hAnsi="Book Antiqua" w:cs="Arial"/>
                <w:bCs/>
                <w:sz w:val="20"/>
              </w:rPr>
            </w:pPr>
            <w:r>
              <w:rPr>
                <w:rFonts w:ascii="Book Antiqua" w:hAnsi="Book Antiqua" w:cs="Arial"/>
                <w:bCs/>
                <w:sz w:val="20"/>
              </w:rPr>
              <w:t>Landscape maintenance, proper application of pesticides and fertilizers, trash management, proper storage of materials</w:t>
            </w:r>
          </w:p>
        </w:tc>
      </w:tr>
      <w:tr w:rsidR="008339FB" w:rsidRPr="002368CA" w:rsidTr="00C76314">
        <w:trPr>
          <w:cantSplit/>
          <w:trHeight w:val="278"/>
          <w:jc w:val="center"/>
        </w:trPr>
        <w:tc>
          <w:tcPr>
            <w:tcW w:w="3240" w:type="dxa"/>
            <w:vAlign w:val="center"/>
          </w:tcPr>
          <w:p w:rsidR="008339FB" w:rsidRPr="002368CA" w:rsidRDefault="008339FB" w:rsidP="00C76314">
            <w:pPr>
              <w:rPr>
                <w:rFonts w:ascii="Book Antiqua" w:hAnsi="Book Antiqua" w:cs="Arial"/>
                <w:bCs/>
                <w:sz w:val="20"/>
              </w:rPr>
            </w:pPr>
            <w:r w:rsidRPr="002368CA">
              <w:rPr>
                <w:rFonts w:ascii="Book Antiqua" w:hAnsi="Book Antiqua" w:cs="Arial"/>
                <w:bCs/>
                <w:sz w:val="20"/>
              </w:rPr>
              <w:t xml:space="preserve">“Help Prevent Ocean Pollution: Tips for Using Concrete and Mortar” </w:t>
            </w:r>
            <w:r>
              <w:rPr>
                <w:rFonts w:ascii="Book Antiqua" w:hAnsi="Book Antiqua" w:cs="Arial"/>
                <w:bCs/>
                <w:sz w:val="20"/>
              </w:rPr>
              <w:t>– English, Spanish</w:t>
            </w:r>
          </w:p>
        </w:tc>
        <w:tc>
          <w:tcPr>
            <w:tcW w:w="2444" w:type="dxa"/>
          </w:tcPr>
          <w:p w:rsidR="008339FB" w:rsidRPr="002368CA" w:rsidRDefault="008339FB" w:rsidP="00C76314">
            <w:pPr>
              <w:rPr>
                <w:rFonts w:ascii="Book Antiqua" w:hAnsi="Book Antiqua" w:cs="Arial"/>
                <w:bCs/>
                <w:sz w:val="20"/>
              </w:rPr>
            </w:pPr>
            <w:r>
              <w:rPr>
                <w:rFonts w:ascii="Book Antiqua" w:hAnsi="Book Antiqua" w:cs="Arial"/>
                <w:bCs/>
                <w:sz w:val="20"/>
              </w:rPr>
              <w:t>Concrete and mortar, slurry</w:t>
            </w:r>
          </w:p>
        </w:tc>
        <w:tc>
          <w:tcPr>
            <w:tcW w:w="3321" w:type="dxa"/>
          </w:tcPr>
          <w:p w:rsidR="008339FB" w:rsidRPr="002368CA" w:rsidRDefault="008339FB" w:rsidP="00C76314">
            <w:pPr>
              <w:rPr>
                <w:rFonts w:ascii="Book Antiqua" w:hAnsi="Book Antiqua" w:cs="Arial"/>
                <w:bCs/>
                <w:sz w:val="20"/>
              </w:rPr>
            </w:pPr>
            <w:r>
              <w:rPr>
                <w:rFonts w:ascii="Book Antiqua" w:hAnsi="Book Antiqua" w:cs="Arial"/>
                <w:bCs/>
                <w:sz w:val="20"/>
              </w:rPr>
              <w:t>Proper preparation, use, clean up and disposal of concrete and mortar</w:t>
            </w:r>
          </w:p>
        </w:tc>
      </w:tr>
      <w:tr w:rsidR="008339FB" w:rsidRPr="002368CA" w:rsidTr="00C76314">
        <w:trPr>
          <w:cantSplit/>
          <w:trHeight w:val="278"/>
          <w:jc w:val="center"/>
        </w:trPr>
        <w:tc>
          <w:tcPr>
            <w:tcW w:w="3240" w:type="dxa"/>
            <w:vAlign w:val="center"/>
          </w:tcPr>
          <w:p w:rsidR="008339FB" w:rsidRPr="002368CA" w:rsidRDefault="008339FB" w:rsidP="00C76314">
            <w:pPr>
              <w:rPr>
                <w:rFonts w:ascii="Book Antiqua" w:hAnsi="Book Antiqua" w:cs="Arial"/>
                <w:bCs/>
                <w:sz w:val="20"/>
              </w:rPr>
            </w:pPr>
            <w:r w:rsidRPr="002368CA">
              <w:rPr>
                <w:rFonts w:ascii="Book Antiqua" w:hAnsi="Book Antiqua" w:cs="Arial"/>
                <w:bCs/>
                <w:sz w:val="20"/>
              </w:rPr>
              <w:t>“</w:t>
            </w:r>
            <w:r>
              <w:rPr>
                <w:rFonts w:ascii="Book Antiqua" w:hAnsi="Book Antiqua" w:cs="Arial"/>
                <w:bCs/>
                <w:sz w:val="20"/>
              </w:rPr>
              <w:t xml:space="preserve">Responsible </w:t>
            </w:r>
            <w:smartTag w:uri="urn:schemas-microsoft-com:office:smarttags" w:element="place">
              <w:r>
                <w:rPr>
                  <w:rFonts w:ascii="Book Antiqua" w:hAnsi="Book Antiqua" w:cs="Arial"/>
                  <w:bCs/>
                  <w:sz w:val="20"/>
                </w:rPr>
                <w:t>Pest</w:t>
              </w:r>
            </w:smartTag>
            <w:r>
              <w:rPr>
                <w:rFonts w:ascii="Book Antiqua" w:hAnsi="Book Antiqua" w:cs="Arial"/>
                <w:bCs/>
                <w:sz w:val="20"/>
              </w:rPr>
              <w:t xml:space="preserve"> Control</w:t>
            </w:r>
            <w:r w:rsidRPr="002368CA">
              <w:rPr>
                <w:rFonts w:ascii="Book Antiqua" w:hAnsi="Book Antiqua" w:cs="Arial"/>
                <w:bCs/>
                <w:sz w:val="20"/>
              </w:rPr>
              <w:t xml:space="preserve">” </w:t>
            </w:r>
          </w:p>
        </w:tc>
        <w:tc>
          <w:tcPr>
            <w:tcW w:w="2444" w:type="dxa"/>
          </w:tcPr>
          <w:p w:rsidR="008339FB" w:rsidRPr="002368CA" w:rsidRDefault="008339FB" w:rsidP="00C76314">
            <w:pPr>
              <w:rPr>
                <w:rFonts w:ascii="Book Antiqua" w:hAnsi="Book Antiqua" w:cs="Arial"/>
                <w:bCs/>
                <w:sz w:val="20"/>
              </w:rPr>
            </w:pPr>
            <w:r>
              <w:rPr>
                <w:rFonts w:ascii="Book Antiqua" w:hAnsi="Book Antiqua" w:cs="Arial"/>
                <w:bCs/>
                <w:sz w:val="20"/>
              </w:rPr>
              <w:t>Pesticides</w:t>
            </w:r>
          </w:p>
        </w:tc>
        <w:tc>
          <w:tcPr>
            <w:tcW w:w="3321" w:type="dxa"/>
          </w:tcPr>
          <w:p w:rsidR="008339FB" w:rsidRPr="002368CA" w:rsidRDefault="008339FB" w:rsidP="00C76314">
            <w:pPr>
              <w:rPr>
                <w:rFonts w:ascii="Book Antiqua" w:hAnsi="Book Antiqua" w:cs="Arial"/>
                <w:bCs/>
                <w:sz w:val="20"/>
              </w:rPr>
            </w:pPr>
            <w:r>
              <w:rPr>
                <w:rFonts w:ascii="Book Antiqua" w:hAnsi="Book Antiqua" w:cs="Arial"/>
                <w:bCs/>
                <w:sz w:val="20"/>
              </w:rPr>
              <w:t>Proper identification of pests, selection of least toxic chemical, proper pesticide application, spill prevention and proper storage and disposal of pesticides (use of Integrated Pest Management (IPM) techniques)</w:t>
            </w:r>
          </w:p>
        </w:tc>
      </w:tr>
      <w:tr w:rsidR="008339FB" w:rsidRPr="002368CA" w:rsidTr="00C76314">
        <w:trPr>
          <w:cantSplit/>
          <w:trHeight w:val="278"/>
          <w:jc w:val="center"/>
        </w:trPr>
        <w:tc>
          <w:tcPr>
            <w:tcW w:w="3240" w:type="dxa"/>
            <w:vAlign w:val="center"/>
          </w:tcPr>
          <w:p w:rsidR="008339FB" w:rsidRPr="002368CA" w:rsidRDefault="008339FB" w:rsidP="00C76314">
            <w:pPr>
              <w:rPr>
                <w:rFonts w:ascii="Book Antiqua" w:hAnsi="Book Antiqua" w:cs="Arial"/>
                <w:bCs/>
                <w:sz w:val="20"/>
              </w:rPr>
            </w:pPr>
            <w:r w:rsidRPr="002368CA">
              <w:rPr>
                <w:rFonts w:ascii="Book Antiqua" w:hAnsi="Book Antiqua" w:cs="Arial"/>
                <w:bCs/>
                <w:sz w:val="20"/>
              </w:rPr>
              <w:t>“Help Prevent Ocean Pollution: Residential Pool, Landscape and Hardscape Drains</w:t>
            </w:r>
            <w:r>
              <w:rPr>
                <w:rFonts w:ascii="Book Antiqua" w:hAnsi="Book Antiqua" w:cs="Arial"/>
                <w:bCs/>
                <w:sz w:val="20"/>
              </w:rPr>
              <w:t>” – English, Spanish</w:t>
            </w:r>
          </w:p>
        </w:tc>
        <w:tc>
          <w:tcPr>
            <w:tcW w:w="2444" w:type="dxa"/>
          </w:tcPr>
          <w:p w:rsidR="008339FB" w:rsidRPr="002368CA" w:rsidRDefault="008339FB" w:rsidP="00C76314">
            <w:pPr>
              <w:rPr>
                <w:rFonts w:ascii="Book Antiqua" w:hAnsi="Book Antiqua" w:cs="Arial"/>
                <w:bCs/>
                <w:sz w:val="20"/>
              </w:rPr>
            </w:pPr>
            <w:r>
              <w:rPr>
                <w:rFonts w:ascii="Book Antiqua" w:hAnsi="Book Antiqua" w:cs="Arial"/>
                <w:bCs/>
                <w:sz w:val="20"/>
              </w:rPr>
              <w:t>Chlorine, chemicals, pet waste, green waste, overwatering, motor oil and vehicle fluids</w:t>
            </w:r>
          </w:p>
        </w:tc>
        <w:tc>
          <w:tcPr>
            <w:tcW w:w="3321" w:type="dxa"/>
          </w:tcPr>
          <w:p w:rsidR="008339FB" w:rsidRPr="002368CA" w:rsidRDefault="008339FB" w:rsidP="00C76314">
            <w:pPr>
              <w:rPr>
                <w:rFonts w:ascii="Book Antiqua" w:hAnsi="Book Antiqua" w:cs="Arial"/>
                <w:bCs/>
                <w:sz w:val="20"/>
              </w:rPr>
            </w:pPr>
            <w:r>
              <w:rPr>
                <w:rFonts w:ascii="Book Antiqua" w:hAnsi="Book Antiqua" w:cs="Arial"/>
                <w:bCs/>
                <w:sz w:val="20"/>
              </w:rPr>
              <w:t>Pool maintenance, spill prevention, proper disposal of household hazardous waste, proper disposal of pet waste, proper use of pesticides and fertilizers, proper vehicle maintenance</w:t>
            </w:r>
          </w:p>
        </w:tc>
      </w:tr>
      <w:tr w:rsidR="008339FB" w:rsidRPr="002368CA" w:rsidTr="00C76314">
        <w:trPr>
          <w:cantSplit/>
          <w:trHeight w:val="278"/>
          <w:jc w:val="center"/>
        </w:trPr>
        <w:tc>
          <w:tcPr>
            <w:tcW w:w="3240" w:type="dxa"/>
            <w:vAlign w:val="center"/>
          </w:tcPr>
          <w:p w:rsidR="008339FB" w:rsidRPr="002368CA" w:rsidRDefault="008339FB" w:rsidP="00C76314">
            <w:pPr>
              <w:rPr>
                <w:rFonts w:ascii="Book Antiqua" w:hAnsi="Book Antiqua" w:cs="Arial"/>
                <w:bCs/>
                <w:sz w:val="20"/>
              </w:rPr>
            </w:pPr>
            <w:r w:rsidRPr="002368CA">
              <w:rPr>
                <w:rFonts w:ascii="Book Antiqua" w:hAnsi="Book Antiqua" w:cs="Arial"/>
                <w:bCs/>
                <w:sz w:val="20"/>
              </w:rPr>
              <w:t>“Help Prevent Ocean Pollution: Proper Use and Disposal of Paint”</w:t>
            </w:r>
            <w:r>
              <w:rPr>
                <w:rFonts w:ascii="Book Antiqua" w:hAnsi="Book Antiqua" w:cs="Arial"/>
                <w:bCs/>
                <w:sz w:val="20"/>
              </w:rPr>
              <w:t xml:space="preserve"> – English, Spanish</w:t>
            </w:r>
          </w:p>
        </w:tc>
        <w:tc>
          <w:tcPr>
            <w:tcW w:w="2444" w:type="dxa"/>
          </w:tcPr>
          <w:p w:rsidR="008339FB" w:rsidRPr="002368CA" w:rsidRDefault="008339FB" w:rsidP="00C76314">
            <w:pPr>
              <w:rPr>
                <w:rFonts w:ascii="Book Antiqua" w:hAnsi="Book Antiqua" w:cs="Arial"/>
                <w:bCs/>
                <w:sz w:val="20"/>
              </w:rPr>
            </w:pPr>
            <w:r>
              <w:rPr>
                <w:rFonts w:ascii="Book Antiqua" w:hAnsi="Book Antiqua" w:cs="Arial"/>
                <w:bCs/>
                <w:sz w:val="20"/>
              </w:rPr>
              <w:t>Paint, chemicals</w:t>
            </w:r>
          </w:p>
        </w:tc>
        <w:tc>
          <w:tcPr>
            <w:tcW w:w="3321" w:type="dxa"/>
          </w:tcPr>
          <w:p w:rsidR="008339FB" w:rsidRPr="002368CA" w:rsidRDefault="008339FB" w:rsidP="00C76314">
            <w:pPr>
              <w:rPr>
                <w:rFonts w:ascii="Book Antiqua" w:hAnsi="Book Antiqua" w:cs="Arial"/>
                <w:bCs/>
                <w:sz w:val="20"/>
              </w:rPr>
            </w:pPr>
            <w:r>
              <w:rPr>
                <w:rFonts w:ascii="Book Antiqua" w:hAnsi="Book Antiqua" w:cs="Arial"/>
                <w:bCs/>
                <w:sz w:val="20"/>
              </w:rPr>
              <w:t>Proper use, storage and disposal of paint</w:t>
            </w:r>
          </w:p>
        </w:tc>
      </w:tr>
      <w:tr w:rsidR="008339FB" w:rsidRPr="002368CA" w:rsidTr="00C76314">
        <w:trPr>
          <w:cantSplit/>
          <w:trHeight w:val="278"/>
          <w:jc w:val="center"/>
        </w:trPr>
        <w:tc>
          <w:tcPr>
            <w:tcW w:w="3240" w:type="dxa"/>
            <w:vAlign w:val="center"/>
          </w:tcPr>
          <w:p w:rsidR="008339FB" w:rsidRPr="002368CA" w:rsidRDefault="008339FB" w:rsidP="00C76314">
            <w:pPr>
              <w:rPr>
                <w:rFonts w:ascii="Book Antiqua" w:hAnsi="Book Antiqua" w:cs="Arial"/>
                <w:bCs/>
                <w:sz w:val="20"/>
              </w:rPr>
            </w:pPr>
            <w:r w:rsidRPr="002368CA">
              <w:rPr>
                <w:rFonts w:ascii="Book Antiqua" w:hAnsi="Book Antiqua" w:cs="Arial"/>
                <w:bCs/>
                <w:sz w:val="20"/>
              </w:rPr>
              <w:t xml:space="preserve">“Help Prevent Ocean Pollution: Tips for Home Improvement Projects” </w:t>
            </w:r>
            <w:r>
              <w:rPr>
                <w:rFonts w:ascii="Book Antiqua" w:hAnsi="Book Antiqua" w:cs="Arial"/>
                <w:bCs/>
                <w:sz w:val="20"/>
              </w:rPr>
              <w:t>– English, Spanish</w:t>
            </w:r>
          </w:p>
        </w:tc>
        <w:tc>
          <w:tcPr>
            <w:tcW w:w="2444" w:type="dxa"/>
          </w:tcPr>
          <w:p w:rsidR="008339FB" w:rsidRPr="002368CA" w:rsidRDefault="008339FB" w:rsidP="00C76314">
            <w:pPr>
              <w:rPr>
                <w:rFonts w:ascii="Book Antiqua" w:hAnsi="Book Antiqua" w:cs="Arial"/>
                <w:bCs/>
                <w:sz w:val="20"/>
              </w:rPr>
            </w:pPr>
            <w:r>
              <w:rPr>
                <w:rFonts w:ascii="Book Antiqua" w:hAnsi="Book Antiqua" w:cs="Arial"/>
                <w:bCs/>
                <w:sz w:val="20"/>
              </w:rPr>
              <w:t>Construction debris, concrete, paint, household hazardous waste, sediment</w:t>
            </w:r>
          </w:p>
        </w:tc>
        <w:tc>
          <w:tcPr>
            <w:tcW w:w="3321" w:type="dxa"/>
          </w:tcPr>
          <w:p w:rsidR="008339FB" w:rsidRPr="002368CA" w:rsidRDefault="008339FB" w:rsidP="00C76314">
            <w:pPr>
              <w:rPr>
                <w:rFonts w:ascii="Book Antiqua" w:hAnsi="Book Antiqua" w:cs="Arial"/>
                <w:bCs/>
                <w:sz w:val="20"/>
              </w:rPr>
            </w:pPr>
            <w:r>
              <w:rPr>
                <w:rFonts w:ascii="Book Antiqua" w:hAnsi="Book Antiqua" w:cs="Arial"/>
                <w:bCs/>
                <w:sz w:val="20"/>
              </w:rPr>
              <w:t>Proper storage of construction materials, recycling of construction materials, proper disposal of household hazardous waste, proper erosion and spill control</w:t>
            </w:r>
          </w:p>
        </w:tc>
      </w:tr>
      <w:tr w:rsidR="008339FB" w:rsidRPr="002368CA" w:rsidTr="00C76314">
        <w:trPr>
          <w:cantSplit/>
          <w:trHeight w:val="278"/>
          <w:jc w:val="center"/>
        </w:trPr>
        <w:tc>
          <w:tcPr>
            <w:tcW w:w="3240" w:type="dxa"/>
            <w:vAlign w:val="center"/>
          </w:tcPr>
          <w:p w:rsidR="008339FB" w:rsidRPr="002368CA" w:rsidRDefault="008339FB" w:rsidP="00C76314">
            <w:pPr>
              <w:rPr>
                <w:rFonts w:ascii="Book Antiqua" w:hAnsi="Book Antiqua" w:cs="Arial"/>
                <w:bCs/>
                <w:sz w:val="20"/>
              </w:rPr>
            </w:pPr>
            <w:r w:rsidRPr="002368CA">
              <w:rPr>
                <w:rFonts w:ascii="Book Antiqua" w:hAnsi="Book Antiqua" w:cs="Arial"/>
                <w:bCs/>
                <w:sz w:val="20"/>
              </w:rPr>
              <w:t>“</w:t>
            </w:r>
            <w:smartTag w:uri="urn:schemas-microsoft-com:office:smarttags" w:element="place">
              <w:smartTag w:uri="urn:schemas-microsoft-com:office:smarttags" w:element="PlaceName">
                <w:r w:rsidRPr="002368CA">
                  <w:rPr>
                    <w:rFonts w:ascii="Book Antiqua" w:hAnsi="Book Antiqua" w:cs="Arial"/>
                    <w:bCs/>
                    <w:sz w:val="20"/>
                  </w:rPr>
                  <w:t>Help</w:t>
                </w:r>
              </w:smartTag>
              <w:r w:rsidRPr="002368CA">
                <w:rPr>
                  <w:rFonts w:ascii="Book Antiqua" w:hAnsi="Book Antiqua" w:cs="Arial"/>
                  <w:bCs/>
                  <w:sz w:val="20"/>
                </w:rPr>
                <w:t xml:space="preserve"> </w:t>
              </w:r>
              <w:smartTag w:uri="urn:schemas-microsoft-com:office:smarttags" w:element="PlaceName">
                <w:r w:rsidRPr="002368CA">
                  <w:rPr>
                    <w:rFonts w:ascii="Book Antiqua" w:hAnsi="Book Antiqua" w:cs="Arial"/>
                    <w:bCs/>
                    <w:sz w:val="20"/>
                  </w:rPr>
                  <w:t>Prevent</w:t>
                </w:r>
              </w:smartTag>
              <w:r w:rsidRPr="002368CA">
                <w:rPr>
                  <w:rFonts w:ascii="Book Antiqua" w:hAnsi="Book Antiqua" w:cs="Arial"/>
                  <w:bCs/>
                  <w:sz w:val="20"/>
                </w:rPr>
                <w:t xml:space="preserve"> </w:t>
              </w:r>
              <w:smartTag w:uri="urn:schemas-microsoft-com:office:smarttags" w:element="PlaceType">
                <w:r w:rsidRPr="002368CA">
                  <w:rPr>
                    <w:rFonts w:ascii="Book Antiqua" w:hAnsi="Book Antiqua" w:cs="Arial"/>
                    <w:bCs/>
                    <w:sz w:val="20"/>
                  </w:rPr>
                  <w:t>Ocean</w:t>
                </w:r>
              </w:smartTag>
            </w:smartTag>
            <w:r w:rsidRPr="002368CA">
              <w:rPr>
                <w:rFonts w:ascii="Book Antiqua" w:hAnsi="Book Antiqua" w:cs="Arial"/>
                <w:bCs/>
                <w:sz w:val="20"/>
              </w:rPr>
              <w:t xml:space="preserve"> Pollution: Children’s Coloring &amp; Activity Book”</w:t>
            </w:r>
          </w:p>
        </w:tc>
        <w:tc>
          <w:tcPr>
            <w:tcW w:w="2444" w:type="dxa"/>
          </w:tcPr>
          <w:p w:rsidR="008339FB" w:rsidRPr="002368CA" w:rsidRDefault="008339FB" w:rsidP="00C76314">
            <w:pPr>
              <w:rPr>
                <w:rFonts w:ascii="Book Antiqua" w:hAnsi="Book Antiqua" w:cs="Arial"/>
                <w:bCs/>
                <w:sz w:val="20"/>
              </w:rPr>
            </w:pPr>
            <w:r>
              <w:rPr>
                <w:rFonts w:ascii="Book Antiqua" w:hAnsi="Book Antiqua" w:cs="Arial"/>
                <w:bCs/>
                <w:sz w:val="20"/>
              </w:rPr>
              <w:t>Trash, pet waste, motor oil, green waste</w:t>
            </w:r>
          </w:p>
        </w:tc>
        <w:tc>
          <w:tcPr>
            <w:tcW w:w="3321" w:type="dxa"/>
          </w:tcPr>
          <w:p w:rsidR="008339FB" w:rsidRPr="002368CA" w:rsidRDefault="008339FB" w:rsidP="00C76314">
            <w:pPr>
              <w:rPr>
                <w:rFonts w:ascii="Book Antiqua" w:hAnsi="Book Antiqua" w:cs="Arial"/>
                <w:bCs/>
                <w:sz w:val="20"/>
              </w:rPr>
            </w:pPr>
            <w:r>
              <w:rPr>
                <w:rFonts w:ascii="Book Antiqua" w:hAnsi="Book Antiqua" w:cs="Arial"/>
                <w:bCs/>
                <w:sz w:val="20"/>
              </w:rPr>
              <w:t xml:space="preserve">Litter control, proper disposal of pet waste, proper spill </w:t>
            </w:r>
            <w:proofErr w:type="spellStart"/>
            <w:r>
              <w:rPr>
                <w:rFonts w:ascii="Book Antiqua" w:hAnsi="Book Antiqua" w:cs="Arial"/>
                <w:bCs/>
                <w:sz w:val="20"/>
              </w:rPr>
              <w:t>clean up</w:t>
            </w:r>
            <w:proofErr w:type="spellEnd"/>
            <w:r>
              <w:rPr>
                <w:rFonts w:ascii="Book Antiqua" w:hAnsi="Book Antiqua" w:cs="Arial"/>
                <w:bCs/>
                <w:sz w:val="20"/>
              </w:rPr>
              <w:t xml:space="preserve"> (e.g. use of cat litter)</w:t>
            </w:r>
          </w:p>
        </w:tc>
      </w:tr>
      <w:tr w:rsidR="008339FB" w:rsidRPr="002368CA" w:rsidTr="00C76314">
        <w:trPr>
          <w:cantSplit/>
          <w:trHeight w:val="278"/>
          <w:jc w:val="center"/>
        </w:trPr>
        <w:tc>
          <w:tcPr>
            <w:tcW w:w="3240" w:type="dxa"/>
            <w:vAlign w:val="center"/>
          </w:tcPr>
          <w:p w:rsidR="008339FB" w:rsidRPr="002368CA" w:rsidRDefault="008339FB" w:rsidP="00C76314">
            <w:pPr>
              <w:rPr>
                <w:rFonts w:ascii="Book Antiqua" w:hAnsi="Book Antiqua" w:cs="Arial"/>
                <w:bCs/>
                <w:sz w:val="20"/>
              </w:rPr>
            </w:pPr>
            <w:r w:rsidRPr="002368CA">
              <w:rPr>
                <w:rFonts w:ascii="Book Antiqua" w:hAnsi="Book Antiqua" w:cs="Arial"/>
                <w:bCs/>
                <w:sz w:val="20"/>
              </w:rPr>
              <w:t>“Help Prevent Ocean Pollution: Tips for the Automotive Industry”</w:t>
            </w:r>
            <w:r>
              <w:rPr>
                <w:rFonts w:ascii="Book Antiqua" w:hAnsi="Book Antiqua" w:cs="Arial"/>
                <w:bCs/>
                <w:sz w:val="20"/>
              </w:rPr>
              <w:t xml:space="preserve"> – English, Spanish</w:t>
            </w:r>
          </w:p>
        </w:tc>
        <w:tc>
          <w:tcPr>
            <w:tcW w:w="2444" w:type="dxa"/>
          </w:tcPr>
          <w:p w:rsidR="008339FB" w:rsidRPr="002368CA" w:rsidRDefault="008339FB" w:rsidP="00C76314">
            <w:pPr>
              <w:rPr>
                <w:rFonts w:ascii="Book Antiqua" w:hAnsi="Book Antiqua" w:cs="Arial"/>
                <w:bCs/>
                <w:sz w:val="20"/>
              </w:rPr>
            </w:pPr>
            <w:r>
              <w:rPr>
                <w:rFonts w:ascii="Book Antiqua" w:hAnsi="Book Antiqua" w:cs="Arial"/>
                <w:bCs/>
                <w:sz w:val="20"/>
              </w:rPr>
              <w:t>Motor oil, metals, surfactants, toxic substances, dirt</w:t>
            </w:r>
          </w:p>
        </w:tc>
        <w:tc>
          <w:tcPr>
            <w:tcW w:w="3321" w:type="dxa"/>
          </w:tcPr>
          <w:p w:rsidR="008339FB" w:rsidRPr="002368CA" w:rsidRDefault="008339FB" w:rsidP="00C76314">
            <w:pPr>
              <w:rPr>
                <w:rFonts w:ascii="Book Antiqua" w:hAnsi="Book Antiqua" w:cs="Arial"/>
                <w:bCs/>
                <w:sz w:val="20"/>
              </w:rPr>
            </w:pPr>
            <w:r>
              <w:rPr>
                <w:rFonts w:ascii="Book Antiqua" w:hAnsi="Book Antiqua" w:cs="Arial"/>
                <w:bCs/>
                <w:sz w:val="20"/>
              </w:rPr>
              <w:t>Proper maintenance and washing practices for automobiles, proper storage and disposal of automotive liquids and materials</w:t>
            </w:r>
          </w:p>
        </w:tc>
      </w:tr>
      <w:tr w:rsidR="008339FB" w:rsidRPr="002368CA" w:rsidTr="00C76314">
        <w:trPr>
          <w:cantSplit/>
          <w:trHeight w:val="278"/>
          <w:jc w:val="center"/>
        </w:trPr>
        <w:tc>
          <w:tcPr>
            <w:tcW w:w="3240" w:type="dxa"/>
            <w:vAlign w:val="center"/>
          </w:tcPr>
          <w:p w:rsidR="008339FB" w:rsidRPr="002368CA" w:rsidRDefault="008339FB" w:rsidP="00C76314">
            <w:pPr>
              <w:rPr>
                <w:rFonts w:ascii="Book Antiqua" w:hAnsi="Book Antiqua" w:cs="Arial"/>
                <w:bCs/>
                <w:sz w:val="20"/>
              </w:rPr>
            </w:pPr>
            <w:r w:rsidRPr="002368CA">
              <w:rPr>
                <w:rFonts w:ascii="Book Antiqua" w:hAnsi="Book Antiqua" w:cs="Arial"/>
                <w:bCs/>
                <w:sz w:val="20"/>
              </w:rPr>
              <w:t xml:space="preserve">“Help Prevent Ocean Pollution: Tips for the </w:t>
            </w:r>
            <w:r>
              <w:rPr>
                <w:rFonts w:ascii="Book Antiqua" w:hAnsi="Book Antiqua" w:cs="Arial"/>
                <w:bCs/>
                <w:sz w:val="20"/>
              </w:rPr>
              <w:t>Home Mechanic</w:t>
            </w:r>
            <w:r w:rsidRPr="002368CA">
              <w:rPr>
                <w:rFonts w:ascii="Book Antiqua" w:hAnsi="Book Antiqua" w:cs="Arial"/>
                <w:bCs/>
                <w:sz w:val="20"/>
              </w:rPr>
              <w:t xml:space="preserve">” </w:t>
            </w:r>
          </w:p>
        </w:tc>
        <w:tc>
          <w:tcPr>
            <w:tcW w:w="2444" w:type="dxa"/>
          </w:tcPr>
          <w:p w:rsidR="008339FB" w:rsidRPr="002368CA" w:rsidRDefault="008339FB" w:rsidP="00C76314">
            <w:pPr>
              <w:rPr>
                <w:rFonts w:ascii="Book Antiqua" w:hAnsi="Book Antiqua" w:cs="Arial"/>
                <w:bCs/>
                <w:sz w:val="20"/>
              </w:rPr>
            </w:pPr>
            <w:r>
              <w:rPr>
                <w:rFonts w:ascii="Book Antiqua" w:hAnsi="Book Antiqua" w:cs="Arial"/>
                <w:bCs/>
                <w:sz w:val="20"/>
              </w:rPr>
              <w:t>Motor oil, metals, surfactants, toxic substances</w:t>
            </w:r>
          </w:p>
        </w:tc>
        <w:tc>
          <w:tcPr>
            <w:tcW w:w="3321" w:type="dxa"/>
          </w:tcPr>
          <w:p w:rsidR="008339FB" w:rsidRPr="002368CA" w:rsidRDefault="008339FB" w:rsidP="00C76314">
            <w:pPr>
              <w:rPr>
                <w:rFonts w:ascii="Book Antiqua" w:hAnsi="Book Antiqua" w:cs="Arial"/>
                <w:bCs/>
                <w:sz w:val="20"/>
              </w:rPr>
            </w:pPr>
            <w:r>
              <w:rPr>
                <w:rFonts w:ascii="Book Antiqua" w:hAnsi="Book Antiqua" w:cs="Arial"/>
                <w:bCs/>
                <w:sz w:val="20"/>
              </w:rPr>
              <w:t>Proper maintenance and washing practices for automobiles and automotive detailing materials, proper storage and disposal of automotive liquids and materials, use of used oil collection centers</w:t>
            </w:r>
          </w:p>
        </w:tc>
      </w:tr>
      <w:tr w:rsidR="008339FB" w:rsidRPr="002368CA" w:rsidTr="00C76314">
        <w:trPr>
          <w:cantSplit/>
          <w:trHeight w:val="278"/>
          <w:jc w:val="center"/>
        </w:trPr>
        <w:tc>
          <w:tcPr>
            <w:tcW w:w="3240" w:type="dxa"/>
          </w:tcPr>
          <w:p w:rsidR="008339FB" w:rsidRPr="006723D9" w:rsidRDefault="008339FB" w:rsidP="00C76314">
            <w:pPr>
              <w:rPr>
                <w:rFonts w:ascii="Book Antiqua" w:hAnsi="Book Antiqua" w:cs="Arial"/>
                <w:bCs/>
                <w:sz w:val="20"/>
              </w:rPr>
            </w:pPr>
            <w:r w:rsidRPr="006723D9">
              <w:rPr>
                <w:rFonts w:ascii="Book Antiqua" w:hAnsi="Book Antiqua"/>
                <w:sz w:val="20"/>
              </w:rPr>
              <w:t xml:space="preserve">“Compliance Best Management Practices for </w:t>
            </w:r>
            <w:smartTag w:uri="urn:schemas-microsoft-com:office:smarttags" w:element="place">
              <w:r w:rsidRPr="006723D9">
                <w:rPr>
                  <w:rFonts w:ascii="Book Antiqua" w:hAnsi="Book Antiqua"/>
                  <w:sz w:val="20"/>
                </w:rPr>
                <w:t>Mobile</w:t>
              </w:r>
            </w:smartTag>
            <w:r w:rsidRPr="006723D9">
              <w:rPr>
                <w:rFonts w:ascii="Book Antiqua" w:hAnsi="Book Antiqua"/>
                <w:sz w:val="20"/>
              </w:rPr>
              <w:t xml:space="preserve"> Businesses”</w:t>
            </w:r>
          </w:p>
        </w:tc>
        <w:tc>
          <w:tcPr>
            <w:tcW w:w="2444" w:type="dxa"/>
          </w:tcPr>
          <w:p w:rsidR="008339FB" w:rsidRPr="006723D9" w:rsidRDefault="008339FB" w:rsidP="00C76314">
            <w:pPr>
              <w:rPr>
                <w:rFonts w:ascii="Book Antiqua" w:hAnsi="Book Antiqua"/>
                <w:sz w:val="20"/>
              </w:rPr>
            </w:pPr>
            <w:r>
              <w:rPr>
                <w:rFonts w:ascii="Book Antiqua" w:hAnsi="Book Antiqua"/>
                <w:sz w:val="20"/>
              </w:rPr>
              <w:t>Surfactants, toxic substances, dirt, metals</w:t>
            </w:r>
          </w:p>
        </w:tc>
        <w:tc>
          <w:tcPr>
            <w:tcW w:w="3321" w:type="dxa"/>
          </w:tcPr>
          <w:p w:rsidR="008339FB" w:rsidRPr="006723D9" w:rsidRDefault="008339FB" w:rsidP="00C76314">
            <w:pPr>
              <w:rPr>
                <w:rFonts w:ascii="Book Antiqua" w:hAnsi="Book Antiqua"/>
                <w:sz w:val="20"/>
              </w:rPr>
            </w:pPr>
            <w:r>
              <w:rPr>
                <w:rFonts w:ascii="Book Antiqua" w:hAnsi="Book Antiqua"/>
                <w:sz w:val="20"/>
              </w:rPr>
              <w:t xml:space="preserve">Mobile car washing and detailing, proper high pressure cleaning, proper storage and disposal of </w:t>
            </w:r>
            <w:proofErr w:type="spellStart"/>
            <w:r>
              <w:rPr>
                <w:rFonts w:ascii="Book Antiqua" w:hAnsi="Book Antiqua"/>
                <w:sz w:val="20"/>
              </w:rPr>
              <w:t>washwater</w:t>
            </w:r>
            <w:proofErr w:type="spellEnd"/>
            <w:r>
              <w:rPr>
                <w:rFonts w:ascii="Book Antiqua" w:hAnsi="Book Antiqua"/>
                <w:sz w:val="20"/>
              </w:rPr>
              <w:t xml:space="preserve"> from </w:t>
            </w:r>
            <w:r w:rsidRPr="00DC1C72">
              <w:rPr>
                <w:rFonts w:ascii="Book Antiqua" w:hAnsi="Book Antiqua"/>
                <w:sz w:val="20"/>
              </w:rPr>
              <w:t xml:space="preserve">mobile </w:t>
            </w:r>
            <w:r>
              <w:rPr>
                <w:rFonts w:ascii="Book Antiqua" w:hAnsi="Book Antiqua"/>
                <w:sz w:val="20"/>
              </w:rPr>
              <w:t xml:space="preserve">automotive detailing, washing and </w:t>
            </w:r>
            <w:r w:rsidRPr="00DC1C72">
              <w:rPr>
                <w:rFonts w:ascii="Book Antiqua" w:hAnsi="Book Antiqua"/>
                <w:sz w:val="20"/>
              </w:rPr>
              <w:t>carpet</w:t>
            </w:r>
            <w:r>
              <w:rPr>
                <w:rFonts w:ascii="Book Antiqua" w:hAnsi="Book Antiqua"/>
                <w:sz w:val="20"/>
              </w:rPr>
              <w:t xml:space="preserve"> and fabric</w:t>
            </w:r>
            <w:r w:rsidRPr="00DC1C72">
              <w:rPr>
                <w:rFonts w:ascii="Book Antiqua" w:hAnsi="Book Antiqua"/>
                <w:sz w:val="20"/>
              </w:rPr>
              <w:t xml:space="preserve"> clean</w:t>
            </w:r>
            <w:r>
              <w:rPr>
                <w:rFonts w:ascii="Book Antiqua" w:hAnsi="Book Antiqua"/>
                <w:sz w:val="20"/>
              </w:rPr>
              <w:t>ing</w:t>
            </w:r>
          </w:p>
        </w:tc>
      </w:tr>
      <w:tr w:rsidR="008339FB" w:rsidRPr="002368CA" w:rsidTr="00C76314">
        <w:trPr>
          <w:cantSplit/>
          <w:trHeight w:val="278"/>
          <w:jc w:val="center"/>
        </w:trPr>
        <w:tc>
          <w:tcPr>
            <w:tcW w:w="3240" w:type="dxa"/>
          </w:tcPr>
          <w:p w:rsidR="008339FB" w:rsidRPr="006723D9" w:rsidRDefault="008339FB" w:rsidP="00C76314">
            <w:pPr>
              <w:rPr>
                <w:rFonts w:ascii="Book Antiqua" w:hAnsi="Book Antiqua"/>
                <w:sz w:val="20"/>
              </w:rPr>
            </w:pPr>
            <w:r w:rsidRPr="002368CA">
              <w:rPr>
                <w:rFonts w:ascii="Book Antiqua" w:hAnsi="Book Antiqua" w:cs="Arial"/>
                <w:sz w:val="20"/>
              </w:rPr>
              <w:lastRenderedPageBreak/>
              <w:t>“Help Prevent Ocean Pollution: A Guide for Food Service Facilities”</w:t>
            </w:r>
            <w:r>
              <w:rPr>
                <w:rFonts w:ascii="Book Antiqua" w:hAnsi="Book Antiqua" w:cs="Arial"/>
                <w:sz w:val="20"/>
              </w:rPr>
              <w:t xml:space="preserve"> – English, Spanish, Vietnamese</w:t>
            </w:r>
          </w:p>
        </w:tc>
        <w:tc>
          <w:tcPr>
            <w:tcW w:w="2444" w:type="dxa"/>
          </w:tcPr>
          <w:p w:rsidR="008339FB" w:rsidRPr="006723D9" w:rsidRDefault="008339FB" w:rsidP="00C76314">
            <w:pPr>
              <w:rPr>
                <w:rFonts w:ascii="Book Antiqua" w:hAnsi="Book Antiqua"/>
                <w:sz w:val="20"/>
              </w:rPr>
            </w:pPr>
            <w:r>
              <w:rPr>
                <w:rFonts w:ascii="Book Antiqua" w:hAnsi="Book Antiqua"/>
                <w:sz w:val="20"/>
              </w:rPr>
              <w:t>Grease, food waste, trash</w:t>
            </w:r>
          </w:p>
        </w:tc>
        <w:tc>
          <w:tcPr>
            <w:tcW w:w="3321" w:type="dxa"/>
          </w:tcPr>
          <w:p w:rsidR="008339FB" w:rsidRPr="006723D9" w:rsidRDefault="008339FB" w:rsidP="00C76314">
            <w:pPr>
              <w:rPr>
                <w:rFonts w:ascii="Book Antiqua" w:hAnsi="Book Antiqua"/>
                <w:sz w:val="20"/>
              </w:rPr>
            </w:pPr>
            <w:r>
              <w:rPr>
                <w:rFonts w:ascii="Book Antiqua" w:hAnsi="Book Antiqua"/>
                <w:sz w:val="20"/>
              </w:rPr>
              <w:t>Proper food waste disposal, proper grease and oil disposal, proper procedures for spill cleanup, proper maintenance of trash dumpsters, proper floor mat cleaning, proper wastewater disposal</w:t>
            </w:r>
          </w:p>
        </w:tc>
      </w:tr>
    </w:tbl>
    <w:p w:rsidR="008339FB" w:rsidRPr="00687409" w:rsidRDefault="008339FB" w:rsidP="008339FB">
      <w:pPr>
        <w:pStyle w:val="BodyText2"/>
        <w:keepNext/>
        <w:tabs>
          <w:tab w:val="left" w:pos="720"/>
          <w:tab w:val="right" w:leader="dot" w:pos="9063"/>
          <w:tab w:val="right" w:pos="9360"/>
        </w:tabs>
        <w:spacing w:before="240" w:after="60"/>
        <w:rPr>
          <w:b/>
          <w:color w:val="auto"/>
          <w:sz w:val="22"/>
          <w:szCs w:val="22"/>
        </w:rPr>
      </w:pPr>
      <w:r w:rsidRPr="00687409">
        <w:rPr>
          <w:b/>
          <w:color w:val="auto"/>
          <w:sz w:val="22"/>
          <w:szCs w:val="22"/>
        </w:rPr>
        <w:t>Regulatory Information</w:t>
      </w:r>
    </w:p>
    <w:p w:rsidR="008339FB" w:rsidRPr="00687409" w:rsidRDefault="002D40E1" w:rsidP="008339FB">
      <w:pPr>
        <w:pStyle w:val="BodyTextIndent"/>
        <w:numPr>
          <w:ilvl w:val="0"/>
          <w:numId w:val="4"/>
        </w:numPr>
        <w:tabs>
          <w:tab w:val="clear" w:pos="720"/>
          <w:tab w:val="num" w:pos="900"/>
          <w:tab w:val="left" w:pos="1800"/>
        </w:tabs>
        <w:spacing w:after="40"/>
        <w:ind w:left="900" w:hanging="540"/>
        <w:rPr>
          <w:rFonts w:ascii="Arial" w:hAnsi="Arial" w:cs="Arial"/>
          <w:sz w:val="22"/>
          <w:szCs w:val="22"/>
        </w:rPr>
      </w:pPr>
      <w:r>
        <w:rPr>
          <w:rFonts w:ascii="Arial" w:hAnsi="Arial" w:cs="Arial"/>
          <w:sz w:val="22"/>
          <w:szCs w:val="22"/>
        </w:rPr>
        <w:t>Laguna Niguel</w:t>
      </w:r>
      <w:r w:rsidR="008339FB">
        <w:rPr>
          <w:rFonts w:ascii="Arial" w:hAnsi="Arial" w:cs="Arial"/>
          <w:sz w:val="22"/>
          <w:szCs w:val="22"/>
        </w:rPr>
        <w:t xml:space="preserve"> Municipal Code </w:t>
      </w:r>
      <w:r>
        <w:rPr>
          <w:rFonts w:ascii="Arial" w:hAnsi="Arial" w:cs="Arial"/>
          <w:sz w:val="22"/>
          <w:szCs w:val="22"/>
        </w:rPr>
        <w:t>Section 6-3-400 through 6-3-599</w:t>
      </w:r>
      <w:r w:rsidR="008339FB" w:rsidRPr="00687409">
        <w:rPr>
          <w:rFonts w:ascii="Arial" w:hAnsi="Arial" w:cs="Arial"/>
          <w:sz w:val="22"/>
          <w:szCs w:val="22"/>
        </w:rPr>
        <w:t xml:space="preserve"> Storm</w:t>
      </w:r>
      <w:r w:rsidR="008339FB">
        <w:rPr>
          <w:rFonts w:ascii="Arial" w:hAnsi="Arial" w:cs="Arial"/>
          <w:sz w:val="22"/>
          <w:szCs w:val="22"/>
        </w:rPr>
        <w:t xml:space="preserve"> W</w:t>
      </w:r>
      <w:r w:rsidR="008339FB" w:rsidRPr="00687409">
        <w:rPr>
          <w:rFonts w:ascii="Arial" w:hAnsi="Arial" w:cs="Arial"/>
          <w:sz w:val="22"/>
          <w:szCs w:val="22"/>
        </w:rPr>
        <w:t>ater</w:t>
      </w:r>
      <w:r w:rsidR="008339FB">
        <w:rPr>
          <w:rFonts w:ascii="Arial" w:hAnsi="Arial" w:cs="Arial"/>
          <w:sz w:val="22"/>
          <w:szCs w:val="22"/>
        </w:rPr>
        <w:t>/Surface Runoff</w:t>
      </w:r>
      <w:r w:rsidR="008339FB" w:rsidRPr="00687409">
        <w:rPr>
          <w:rFonts w:ascii="Arial" w:hAnsi="Arial" w:cs="Arial"/>
          <w:sz w:val="22"/>
          <w:szCs w:val="22"/>
        </w:rPr>
        <w:t xml:space="preserve"> </w:t>
      </w:r>
      <w:r w:rsidR="008339FB">
        <w:rPr>
          <w:rFonts w:ascii="Arial" w:hAnsi="Arial" w:cs="Arial"/>
          <w:sz w:val="22"/>
          <w:szCs w:val="22"/>
        </w:rPr>
        <w:t xml:space="preserve">Water Quality </w:t>
      </w:r>
    </w:p>
    <w:p w:rsidR="008339FB" w:rsidRPr="00687409" w:rsidRDefault="002D40E1" w:rsidP="008339FB">
      <w:pPr>
        <w:pStyle w:val="BodyTextIndent"/>
        <w:numPr>
          <w:ilvl w:val="0"/>
          <w:numId w:val="4"/>
        </w:numPr>
        <w:tabs>
          <w:tab w:val="clear" w:pos="720"/>
          <w:tab w:val="num" w:pos="900"/>
          <w:tab w:val="left" w:pos="1800"/>
        </w:tabs>
        <w:spacing w:after="40"/>
        <w:ind w:left="900" w:hanging="540"/>
        <w:rPr>
          <w:rFonts w:ascii="Arial" w:hAnsi="Arial" w:cs="Arial"/>
          <w:sz w:val="22"/>
          <w:szCs w:val="22"/>
        </w:rPr>
      </w:pPr>
      <w:r>
        <w:rPr>
          <w:rFonts w:ascii="Arial" w:hAnsi="Arial" w:cs="Arial"/>
          <w:sz w:val="22"/>
          <w:szCs w:val="22"/>
        </w:rPr>
        <w:t>Laguna Niguel</w:t>
      </w:r>
      <w:r w:rsidR="008339FB">
        <w:rPr>
          <w:rFonts w:ascii="Arial" w:hAnsi="Arial" w:cs="Arial"/>
          <w:sz w:val="22"/>
          <w:szCs w:val="22"/>
        </w:rPr>
        <w:t xml:space="preserve"> Municipal Code</w:t>
      </w:r>
      <w:r w:rsidR="008339FB" w:rsidRPr="00687409">
        <w:rPr>
          <w:rFonts w:ascii="Arial" w:hAnsi="Arial" w:cs="Arial"/>
          <w:sz w:val="22"/>
          <w:szCs w:val="22"/>
        </w:rPr>
        <w:t xml:space="preserve"> </w:t>
      </w:r>
      <w:r w:rsidR="00B64F13">
        <w:rPr>
          <w:rFonts w:ascii="Arial" w:hAnsi="Arial" w:cs="Arial"/>
          <w:sz w:val="22"/>
          <w:szCs w:val="22"/>
        </w:rPr>
        <w:t>Section 6-5-43 Landscape Water Use Standards</w:t>
      </w:r>
    </w:p>
    <w:p w:rsidR="008339FB" w:rsidRDefault="008339FB" w:rsidP="008339FB">
      <w:pPr>
        <w:pStyle w:val="Header"/>
        <w:tabs>
          <w:tab w:val="clear" w:pos="4320"/>
          <w:tab w:val="clear" w:pos="8640"/>
        </w:tabs>
        <w:rPr>
          <w:rFonts w:ascii="Arial" w:hAnsi="Arial" w:cs="Arial"/>
          <w:b/>
          <w:bCs/>
          <w:sz w:val="22"/>
          <w:szCs w:val="22"/>
        </w:rPr>
      </w:pPr>
    </w:p>
    <w:p w:rsidR="008339FB" w:rsidRDefault="008339FB" w:rsidP="002D40E1">
      <w:pPr>
        <w:pStyle w:val="Header"/>
        <w:tabs>
          <w:tab w:val="clear" w:pos="4320"/>
          <w:tab w:val="clear" w:pos="8640"/>
        </w:tabs>
      </w:pPr>
      <w:r w:rsidRPr="001C08F8">
        <w:rPr>
          <w:rFonts w:ascii="Arial" w:hAnsi="Arial" w:cs="Arial"/>
          <w:bCs/>
          <w:sz w:val="22"/>
          <w:szCs w:val="22"/>
        </w:rPr>
        <w:t xml:space="preserve">Both of the above </w:t>
      </w:r>
      <w:r>
        <w:rPr>
          <w:rFonts w:ascii="Arial" w:hAnsi="Arial" w:cs="Arial"/>
          <w:bCs/>
          <w:sz w:val="22"/>
          <w:szCs w:val="22"/>
        </w:rPr>
        <w:t xml:space="preserve">Code Chapters </w:t>
      </w:r>
      <w:r w:rsidRPr="001C08F8">
        <w:rPr>
          <w:rFonts w:ascii="Arial" w:hAnsi="Arial" w:cs="Arial"/>
          <w:bCs/>
          <w:sz w:val="22"/>
          <w:szCs w:val="22"/>
        </w:rPr>
        <w:t>are available on the City’s website at:</w:t>
      </w:r>
      <w:r>
        <w:rPr>
          <w:rFonts w:ascii="Arial" w:hAnsi="Arial" w:cs="Arial"/>
          <w:b/>
          <w:bCs/>
          <w:sz w:val="22"/>
          <w:szCs w:val="22"/>
        </w:rPr>
        <w:t xml:space="preserve"> </w:t>
      </w:r>
      <w:hyperlink r:id="rId12" w:history="1">
        <w:r w:rsidR="002D40E1" w:rsidRPr="0021359B">
          <w:rPr>
            <w:rStyle w:val="Hyperlink"/>
          </w:rPr>
          <w:t>https://www.municode.com/library/ca/laguna_niguel/codes/code_of_ordinances</w:t>
        </w:r>
      </w:hyperlink>
    </w:p>
    <w:p w:rsidR="002D40E1" w:rsidRPr="00687409" w:rsidRDefault="002D40E1" w:rsidP="002D40E1">
      <w:pPr>
        <w:pStyle w:val="Header"/>
        <w:tabs>
          <w:tab w:val="clear" w:pos="4320"/>
          <w:tab w:val="clear" w:pos="8640"/>
        </w:tabs>
        <w:rPr>
          <w:rFonts w:ascii="Arial" w:hAnsi="Arial" w:cs="Arial"/>
          <w:b/>
          <w:bCs/>
          <w:sz w:val="22"/>
          <w:szCs w:val="22"/>
        </w:rPr>
      </w:pPr>
    </w:p>
    <w:p w:rsidR="008339FB" w:rsidRPr="00687409" w:rsidRDefault="008339FB" w:rsidP="008339FB">
      <w:pPr>
        <w:pStyle w:val="Header"/>
        <w:tabs>
          <w:tab w:val="clear" w:pos="4320"/>
          <w:tab w:val="clear" w:pos="8640"/>
        </w:tabs>
        <w:jc w:val="center"/>
        <w:rPr>
          <w:rFonts w:ascii="Arial" w:hAnsi="Arial" w:cs="Arial"/>
          <w:b/>
          <w:bCs/>
          <w:sz w:val="22"/>
          <w:szCs w:val="22"/>
        </w:rPr>
      </w:pPr>
    </w:p>
    <w:p w:rsidR="008339FB" w:rsidRDefault="008339FB" w:rsidP="008339FB">
      <w:pPr>
        <w:pStyle w:val="Header"/>
        <w:tabs>
          <w:tab w:val="clear" w:pos="4320"/>
          <w:tab w:val="clear" w:pos="8640"/>
        </w:tabs>
        <w:jc w:val="center"/>
        <w:rPr>
          <w:rFonts w:ascii="Arial" w:hAnsi="Arial" w:cs="Arial"/>
          <w:b/>
          <w:bCs/>
          <w:sz w:val="20"/>
          <w:szCs w:val="20"/>
        </w:rPr>
      </w:pPr>
    </w:p>
    <w:p w:rsidR="008339FB" w:rsidRDefault="008339FB" w:rsidP="008339FB">
      <w:pPr>
        <w:pStyle w:val="Header"/>
        <w:tabs>
          <w:tab w:val="clear" w:pos="4320"/>
          <w:tab w:val="clear" w:pos="8640"/>
        </w:tabs>
        <w:jc w:val="center"/>
        <w:rPr>
          <w:rFonts w:ascii="Arial" w:hAnsi="Arial" w:cs="Arial"/>
          <w:b/>
          <w:bCs/>
          <w:sz w:val="20"/>
          <w:szCs w:val="20"/>
        </w:rPr>
      </w:pPr>
    </w:p>
    <w:p w:rsidR="008339FB" w:rsidRDefault="008339FB" w:rsidP="008339FB">
      <w:pPr>
        <w:pStyle w:val="Header"/>
        <w:tabs>
          <w:tab w:val="clear" w:pos="4320"/>
          <w:tab w:val="clear" w:pos="8640"/>
        </w:tabs>
        <w:jc w:val="center"/>
        <w:rPr>
          <w:rFonts w:ascii="Arial" w:hAnsi="Arial" w:cs="Arial"/>
          <w:b/>
          <w:bCs/>
        </w:rPr>
      </w:pPr>
      <w:r>
        <w:rPr>
          <w:rFonts w:ascii="Arial" w:hAnsi="Arial" w:cs="Arial"/>
          <w:b/>
          <w:bCs/>
          <w:sz w:val="20"/>
          <w:szCs w:val="20"/>
        </w:rPr>
        <w:br w:type="page"/>
      </w:r>
      <w:r>
        <w:rPr>
          <w:rFonts w:ascii="Arial" w:hAnsi="Arial" w:cs="Arial"/>
          <w:b/>
          <w:bCs/>
        </w:rPr>
        <w:lastRenderedPageBreak/>
        <w:t>Appendix X</w:t>
      </w:r>
    </w:p>
    <w:p w:rsidR="008339FB" w:rsidRDefault="008339FB" w:rsidP="008339FB">
      <w:pPr>
        <w:pStyle w:val="Header"/>
        <w:tabs>
          <w:tab w:val="clear" w:pos="4320"/>
          <w:tab w:val="clear" w:pos="8640"/>
        </w:tabs>
        <w:jc w:val="center"/>
        <w:rPr>
          <w:rFonts w:ascii="Arial" w:hAnsi="Arial" w:cs="Arial"/>
          <w:b/>
          <w:bCs/>
        </w:rPr>
      </w:pPr>
    </w:p>
    <w:p w:rsidR="008339FB" w:rsidRDefault="008339FB" w:rsidP="008339FB">
      <w:pPr>
        <w:pStyle w:val="Header"/>
        <w:tabs>
          <w:tab w:val="clear" w:pos="4320"/>
          <w:tab w:val="clear" w:pos="8640"/>
        </w:tabs>
        <w:jc w:val="center"/>
        <w:rPr>
          <w:rFonts w:ascii="Arial Bold" w:hAnsi="Arial Bold" w:cs="Arial"/>
          <w:b/>
          <w:caps/>
        </w:rPr>
      </w:pPr>
      <w:r w:rsidRPr="00406309">
        <w:rPr>
          <w:rFonts w:ascii="Arial Bold" w:hAnsi="Arial Bold" w:cs="Arial"/>
          <w:b/>
          <w:caps/>
        </w:rPr>
        <w:t>BMP Operation &amp; Maintenance and Training Logs</w:t>
      </w:r>
    </w:p>
    <w:p w:rsidR="00F36599" w:rsidRDefault="00F36599" w:rsidP="008339FB">
      <w:pPr>
        <w:pStyle w:val="Header"/>
        <w:tabs>
          <w:tab w:val="clear" w:pos="4320"/>
          <w:tab w:val="clear" w:pos="8640"/>
        </w:tabs>
        <w:jc w:val="center"/>
        <w:rPr>
          <w:rFonts w:ascii="Arial Bold" w:hAnsi="Arial Bold" w:cs="Arial"/>
          <w:b/>
          <w:caps/>
        </w:rPr>
      </w:pPr>
    </w:p>
    <w:p w:rsidR="00F36599" w:rsidRPr="00F36599" w:rsidRDefault="00F36599" w:rsidP="008339FB">
      <w:pPr>
        <w:pStyle w:val="Header"/>
        <w:tabs>
          <w:tab w:val="clear" w:pos="4320"/>
          <w:tab w:val="clear" w:pos="8640"/>
        </w:tabs>
        <w:jc w:val="center"/>
        <w:rPr>
          <w:rFonts w:ascii="Arial Bold" w:hAnsi="Arial Bold" w:cs="Arial"/>
          <w:b/>
          <w:caps/>
          <w:color w:val="FF0000"/>
        </w:rPr>
      </w:pPr>
      <w:r>
        <w:rPr>
          <w:rFonts w:ascii="Arial Bold" w:hAnsi="Arial Bold" w:cs="Arial"/>
          <w:b/>
          <w:caps/>
          <w:color w:val="FF0000"/>
        </w:rPr>
        <w:t>Also include manfacturer’s maintenance guidelines &amp; checklists here</w:t>
      </w:r>
    </w:p>
    <w:p w:rsidR="008339FB" w:rsidRDefault="008339FB" w:rsidP="008339FB">
      <w:pPr>
        <w:pStyle w:val="BodyText"/>
        <w:jc w:val="center"/>
        <w:rPr>
          <w:rFonts w:ascii="Arial Bold" w:hAnsi="Arial Bold"/>
          <w:b/>
          <w:caps/>
        </w:rPr>
      </w:pPr>
      <w:r>
        <w:rPr>
          <w:rFonts w:ascii="Arial Bold" w:hAnsi="Arial Bold"/>
          <w:b/>
          <w:caps/>
        </w:rPr>
        <w:br w:type="page"/>
      </w:r>
      <w:r>
        <w:rPr>
          <w:rFonts w:ascii="Arial Bold" w:hAnsi="Arial Bold"/>
          <w:b/>
          <w:caps/>
        </w:rPr>
        <w:lastRenderedPageBreak/>
        <w:t>BMP OPERATION &amp; MAINTENANCE LOG</w:t>
      </w:r>
    </w:p>
    <w:p w:rsidR="008339FB" w:rsidRPr="00406309" w:rsidRDefault="008339FB" w:rsidP="008339FB">
      <w:pPr>
        <w:pStyle w:val="BodyText"/>
        <w:jc w:val="center"/>
        <w:rPr>
          <w:color w:val="FF0000"/>
        </w:rPr>
      </w:pPr>
      <w:r>
        <w:rPr>
          <w:rFonts w:ascii="Arial Bold" w:hAnsi="Arial Bold"/>
          <w:b/>
          <w:caps/>
          <w:color w:val="FF0000"/>
        </w:rPr>
        <w:t>pROJECT nAME</w:t>
      </w:r>
    </w:p>
    <w:tbl>
      <w:tblPr>
        <w:tblW w:w="0" w:type="auto"/>
        <w:tblInd w:w="108" w:type="dxa"/>
        <w:tblLook w:val="01E0" w:firstRow="1" w:lastRow="1" w:firstColumn="1" w:lastColumn="1" w:noHBand="0" w:noVBand="0"/>
      </w:tblPr>
      <w:tblGrid>
        <w:gridCol w:w="4680"/>
        <w:gridCol w:w="4788"/>
      </w:tblGrid>
      <w:tr w:rsidR="008339FB" w:rsidTr="00C76314">
        <w:trPr>
          <w:trHeight w:hRule="exact" w:val="720"/>
        </w:trPr>
        <w:tc>
          <w:tcPr>
            <w:tcW w:w="4680" w:type="dxa"/>
            <w:vAlign w:val="bottom"/>
          </w:tcPr>
          <w:p w:rsidR="008339FB" w:rsidRDefault="008339FB" w:rsidP="00C76314">
            <w:pPr>
              <w:pStyle w:val="BodyText"/>
              <w:jc w:val="right"/>
              <w:rPr>
                <w:b/>
              </w:rPr>
            </w:pPr>
            <w:r>
              <w:rPr>
                <w:b/>
              </w:rPr>
              <w:t>Today’s Date:</w:t>
            </w:r>
          </w:p>
        </w:tc>
        <w:tc>
          <w:tcPr>
            <w:tcW w:w="4788" w:type="dxa"/>
            <w:tcBorders>
              <w:bottom w:val="single" w:sz="8" w:space="0" w:color="auto"/>
            </w:tcBorders>
            <w:vAlign w:val="bottom"/>
          </w:tcPr>
          <w:p w:rsidR="008339FB" w:rsidRDefault="008339FB" w:rsidP="00C76314">
            <w:pPr>
              <w:pStyle w:val="BodyText"/>
            </w:pPr>
          </w:p>
        </w:tc>
      </w:tr>
      <w:tr w:rsidR="008339FB" w:rsidTr="00C76314">
        <w:trPr>
          <w:trHeight w:hRule="exact" w:val="720"/>
        </w:trPr>
        <w:tc>
          <w:tcPr>
            <w:tcW w:w="4680" w:type="dxa"/>
            <w:vAlign w:val="bottom"/>
          </w:tcPr>
          <w:p w:rsidR="008339FB" w:rsidRDefault="008339FB" w:rsidP="00C76314">
            <w:pPr>
              <w:pStyle w:val="BodyText"/>
              <w:jc w:val="right"/>
              <w:rPr>
                <w:b/>
              </w:rPr>
            </w:pPr>
            <w:r>
              <w:rPr>
                <w:b/>
              </w:rPr>
              <w:t>Name of Person Performing Activity (Printed):</w:t>
            </w:r>
          </w:p>
        </w:tc>
        <w:tc>
          <w:tcPr>
            <w:tcW w:w="4788" w:type="dxa"/>
            <w:tcBorders>
              <w:top w:val="single" w:sz="8" w:space="0" w:color="auto"/>
              <w:bottom w:val="single" w:sz="8" w:space="0" w:color="auto"/>
            </w:tcBorders>
            <w:vAlign w:val="bottom"/>
          </w:tcPr>
          <w:p w:rsidR="008339FB" w:rsidRDefault="008339FB" w:rsidP="00C76314">
            <w:pPr>
              <w:pStyle w:val="BodyText"/>
            </w:pPr>
          </w:p>
        </w:tc>
      </w:tr>
      <w:tr w:rsidR="008339FB" w:rsidTr="00C76314">
        <w:trPr>
          <w:trHeight w:hRule="exact" w:val="720"/>
        </w:trPr>
        <w:tc>
          <w:tcPr>
            <w:tcW w:w="4680" w:type="dxa"/>
            <w:vAlign w:val="bottom"/>
          </w:tcPr>
          <w:p w:rsidR="008339FB" w:rsidRDefault="008339FB" w:rsidP="00C76314">
            <w:pPr>
              <w:pStyle w:val="BodyText"/>
              <w:jc w:val="right"/>
              <w:rPr>
                <w:b/>
              </w:rPr>
            </w:pPr>
            <w:r>
              <w:rPr>
                <w:b/>
              </w:rPr>
              <w:t>Signature:</w:t>
            </w:r>
          </w:p>
        </w:tc>
        <w:tc>
          <w:tcPr>
            <w:tcW w:w="4788" w:type="dxa"/>
            <w:tcBorders>
              <w:top w:val="single" w:sz="8" w:space="0" w:color="auto"/>
              <w:bottom w:val="single" w:sz="8" w:space="0" w:color="auto"/>
            </w:tcBorders>
            <w:vAlign w:val="bottom"/>
          </w:tcPr>
          <w:p w:rsidR="008339FB" w:rsidRDefault="008339FB" w:rsidP="00C76314">
            <w:pPr>
              <w:pStyle w:val="BodyText"/>
            </w:pPr>
          </w:p>
        </w:tc>
      </w:tr>
    </w:tbl>
    <w:p w:rsidR="008339FB" w:rsidRDefault="008339FB" w:rsidP="008339FB">
      <w:pPr>
        <w:pStyle w:val="BodyText"/>
      </w:pPr>
    </w:p>
    <w:p w:rsidR="008339FB" w:rsidRDefault="008339FB" w:rsidP="008339FB">
      <w:pPr>
        <w:pStyle w:val="BodyText"/>
      </w:pPr>
    </w:p>
    <w:tbl>
      <w:tblPr>
        <w:tblW w:w="1008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320"/>
        <w:gridCol w:w="5760"/>
      </w:tblGrid>
      <w:tr w:rsidR="008339FB" w:rsidTr="00C76314">
        <w:trPr>
          <w:cantSplit/>
          <w:tblHeader/>
          <w:jc w:val="center"/>
        </w:trPr>
        <w:tc>
          <w:tcPr>
            <w:tcW w:w="4320" w:type="dxa"/>
            <w:vAlign w:val="center"/>
          </w:tcPr>
          <w:p w:rsidR="008339FB" w:rsidRDefault="008339FB" w:rsidP="00C76314">
            <w:pPr>
              <w:pStyle w:val="Tablefont"/>
              <w:jc w:val="center"/>
              <w:rPr>
                <w:b/>
                <w:bCs/>
              </w:rPr>
            </w:pPr>
            <w:r>
              <w:rPr>
                <w:b/>
                <w:bCs/>
              </w:rPr>
              <w:t>BMP Name</w:t>
            </w:r>
            <w:r>
              <w:rPr>
                <w:b/>
                <w:bCs/>
              </w:rPr>
              <w:br/>
              <w:t>(As Shown in O&amp;M Plan)</w:t>
            </w:r>
          </w:p>
        </w:tc>
        <w:tc>
          <w:tcPr>
            <w:tcW w:w="5760" w:type="dxa"/>
            <w:vAlign w:val="center"/>
          </w:tcPr>
          <w:p w:rsidR="008339FB" w:rsidRDefault="008339FB" w:rsidP="00C76314">
            <w:pPr>
              <w:pStyle w:val="Tablefont"/>
              <w:jc w:val="center"/>
              <w:rPr>
                <w:b/>
                <w:bCs/>
              </w:rPr>
            </w:pPr>
            <w:r>
              <w:rPr>
                <w:b/>
                <w:bCs/>
              </w:rPr>
              <w:t>Brief Description of Implementation, Maintenance, and Inspection Activity Performed</w:t>
            </w:r>
          </w:p>
        </w:tc>
      </w:tr>
      <w:tr w:rsidR="008339FB" w:rsidTr="00C76314">
        <w:trPr>
          <w:cantSplit/>
          <w:trHeight w:val="936"/>
          <w:jc w:val="center"/>
        </w:trPr>
        <w:tc>
          <w:tcPr>
            <w:tcW w:w="4320" w:type="dxa"/>
            <w:vAlign w:val="center"/>
          </w:tcPr>
          <w:p w:rsidR="008339FB" w:rsidRDefault="008339FB" w:rsidP="00C76314">
            <w:pPr>
              <w:pStyle w:val="Tablefont"/>
            </w:pPr>
          </w:p>
        </w:tc>
        <w:tc>
          <w:tcPr>
            <w:tcW w:w="5760" w:type="dxa"/>
            <w:vAlign w:val="center"/>
          </w:tcPr>
          <w:p w:rsidR="008339FB" w:rsidRDefault="008339FB" w:rsidP="00C76314">
            <w:pPr>
              <w:pStyle w:val="Tablefont"/>
            </w:pPr>
          </w:p>
        </w:tc>
      </w:tr>
      <w:tr w:rsidR="008339FB" w:rsidTr="00C76314">
        <w:trPr>
          <w:cantSplit/>
          <w:trHeight w:val="936"/>
          <w:jc w:val="center"/>
        </w:trPr>
        <w:tc>
          <w:tcPr>
            <w:tcW w:w="4320" w:type="dxa"/>
            <w:vAlign w:val="center"/>
          </w:tcPr>
          <w:p w:rsidR="008339FB" w:rsidRDefault="008339FB" w:rsidP="00C76314">
            <w:pPr>
              <w:pStyle w:val="Tablefont"/>
            </w:pPr>
          </w:p>
        </w:tc>
        <w:tc>
          <w:tcPr>
            <w:tcW w:w="5760" w:type="dxa"/>
            <w:vAlign w:val="center"/>
          </w:tcPr>
          <w:p w:rsidR="008339FB" w:rsidRDefault="008339FB" w:rsidP="00C76314">
            <w:pPr>
              <w:pStyle w:val="Tablefont"/>
            </w:pPr>
          </w:p>
        </w:tc>
      </w:tr>
      <w:tr w:rsidR="008339FB" w:rsidTr="00C76314">
        <w:trPr>
          <w:cantSplit/>
          <w:trHeight w:val="936"/>
          <w:jc w:val="center"/>
        </w:trPr>
        <w:tc>
          <w:tcPr>
            <w:tcW w:w="4320" w:type="dxa"/>
            <w:vAlign w:val="center"/>
          </w:tcPr>
          <w:p w:rsidR="008339FB" w:rsidRDefault="008339FB" w:rsidP="00C76314">
            <w:pPr>
              <w:pStyle w:val="Tablefont"/>
              <w:rPr>
                <w:i/>
                <w:iCs/>
              </w:rPr>
            </w:pPr>
          </w:p>
        </w:tc>
        <w:tc>
          <w:tcPr>
            <w:tcW w:w="5760" w:type="dxa"/>
            <w:vAlign w:val="center"/>
          </w:tcPr>
          <w:p w:rsidR="008339FB" w:rsidRDefault="008339FB" w:rsidP="00C76314">
            <w:pPr>
              <w:pStyle w:val="Tablefont"/>
            </w:pPr>
          </w:p>
        </w:tc>
      </w:tr>
      <w:tr w:rsidR="008339FB" w:rsidTr="00C76314">
        <w:trPr>
          <w:cantSplit/>
          <w:trHeight w:val="936"/>
          <w:jc w:val="center"/>
        </w:trPr>
        <w:tc>
          <w:tcPr>
            <w:tcW w:w="4320" w:type="dxa"/>
            <w:vAlign w:val="center"/>
          </w:tcPr>
          <w:p w:rsidR="008339FB" w:rsidRDefault="008339FB" w:rsidP="00C76314">
            <w:pPr>
              <w:pStyle w:val="Tablefont"/>
            </w:pPr>
          </w:p>
        </w:tc>
        <w:tc>
          <w:tcPr>
            <w:tcW w:w="5760" w:type="dxa"/>
            <w:vAlign w:val="center"/>
          </w:tcPr>
          <w:p w:rsidR="008339FB" w:rsidRDefault="008339FB" w:rsidP="00C76314">
            <w:pPr>
              <w:pStyle w:val="Tablefont"/>
            </w:pPr>
          </w:p>
        </w:tc>
      </w:tr>
      <w:tr w:rsidR="008339FB" w:rsidTr="00C76314">
        <w:trPr>
          <w:cantSplit/>
          <w:trHeight w:val="936"/>
          <w:jc w:val="center"/>
        </w:trPr>
        <w:tc>
          <w:tcPr>
            <w:tcW w:w="4320" w:type="dxa"/>
            <w:vAlign w:val="center"/>
          </w:tcPr>
          <w:p w:rsidR="008339FB" w:rsidRDefault="008339FB" w:rsidP="00C76314">
            <w:pPr>
              <w:pStyle w:val="Tablefont"/>
            </w:pPr>
          </w:p>
        </w:tc>
        <w:tc>
          <w:tcPr>
            <w:tcW w:w="5760" w:type="dxa"/>
            <w:vAlign w:val="center"/>
          </w:tcPr>
          <w:p w:rsidR="008339FB" w:rsidRDefault="008339FB" w:rsidP="00C76314">
            <w:pPr>
              <w:pStyle w:val="Tablefont"/>
            </w:pPr>
          </w:p>
        </w:tc>
      </w:tr>
      <w:tr w:rsidR="008339FB" w:rsidTr="00C76314">
        <w:trPr>
          <w:cantSplit/>
          <w:trHeight w:val="936"/>
          <w:jc w:val="center"/>
        </w:trPr>
        <w:tc>
          <w:tcPr>
            <w:tcW w:w="4320" w:type="dxa"/>
            <w:vAlign w:val="center"/>
          </w:tcPr>
          <w:p w:rsidR="008339FB" w:rsidRDefault="008339FB" w:rsidP="00C76314">
            <w:pPr>
              <w:pStyle w:val="Tablefont"/>
            </w:pPr>
          </w:p>
        </w:tc>
        <w:tc>
          <w:tcPr>
            <w:tcW w:w="5760" w:type="dxa"/>
            <w:vAlign w:val="center"/>
          </w:tcPr>
          <w:p w:rsidR="008339FB" w:rsidRDefault="008339FB" w:rsidP="00C76314">
            <w:pPr>
              <w:pStyle w:val="Tablefont"/>
            </w:pPr>
          </w:p>
        </w:tc>
      </w:tr>
    </w:tbl>
    <w:p w:rsidR="008339FB" w:rsidRDefault="008339FB" w:rsidP="008339FB">
      <w:pPr>
        <w:pStyle w:val="BodyText"/>
      </w:pPr>
    </w:p>
    <w:p w:rsidR="008339FB" w:rsidRDefault="008339FB" w:rsidP="008339FB">
      <w:pPr>
        <w:pStyle w:val="BodyText"/>
        <w:jc w:val="center"/>
      </w:pPr>
      <w:r>
        <w:rPr>
          <w:rFonts w:ascii="Arial Bold" w:hAnsi="Arial Bold"/>
          <w:b/>
          <w:bCs/>
          <w:caps/>
        </w:rPr>
        <w:br w:type="page"/>
      </w:r>
      <w:r>
        <w:rPr>
          <w:rFonts w:ascii="Arial Bold" w:hAnsi="Arial Bold"/>
          <w:b/>
          <w:bCs/>
          <w:caps/>
        </w:rPr>
        <w:lastRenderedPageBreak/>
        <w:t>training / educational log</w:t>
      </w:r>
    </w:p>
    <w:tbl>
      <w:tblPr>
        <w:tblW w:w="0" w:type="auto"/>
        <w:tblInd w:w="108" w:type="dxa"/>
        <w:tblLook w:val="01E0" w:firstRow="1" w:lastRow="1" w:firstColumn="1" w:lastColumn="1" w:noHBand="0" w:noVBand="0"/>
      </w:tblPr>
      <w:tblGrid>
        <w:gridCol w:w="4680"/>
        <w:gridCol w:w="4788"/>
      </w:tblGrid>
      <w:tr w:rsidR="008339FB" w:rsidTr="00C76314">
        <w:trPr>
          <w:trHeight w:hRule="exact" w:val="720"/>
        </w:trPr>
        <w:tc>
          <w:tcPr>
            <w:tcW w:w="4680" w:type="dxa"/>
            <w:vAlign w:val="bottom"/>
          </w:tcPr>
          <w:p w:rsidR="008339FB" w:rsidRDefault="008339FB" w:rsidP="00C76314">
            <w:pPr>
              <w:pStyle w:val="BodyText"/>
              <w:jc w:val="right"/>
              <w:rPr>
                <w:b/>
              </w:rPr>
            </w:pPr>
            <w:r>
              <w:rPr>
                <w:b/>
              </w:rPr>
              <w:t>Date of Training/Educational Activity:</w:t>
            </w:r>
          </w:p>
        </w:tc>
        <w:tc>
          <w:tcPr>
            <w:tcW w:w="4788" w:type="dxa"/>
            <w:tcBorders>
              <w:bottom w:val="single" w:sz="8" w:space="0" w:color="auto"/>
            </w:tcBorders>
            <w:vAlign w:val="bottom"/>
          </w:tcPr>
          <w:p w:rsidR="008339FB" w:rsidRDefault="008339FB" w:rsidP="00C76314">
            <w:pPr>
              <w:pStyle w:val="BodyText"/>
            </w:pPr>
          </w:p>
        </w:tc>
      </w:tr>
      <w:tr w:rsidR="008339FB" w:rsidTr="00C76314">
        <w:trPr>
          <w:trHeight w:hRule="exact" w:val="720"/>
        </w:trPr>
        <w:tc>
          <w:tcPr>
            <w:tcW w:w="4680" w:type="dxa"/>
            <w:vAlign w:val="bottom"/>
          </w:tcPr>
          <w:p w:rsidR="008339FB" w:rsidRDefault="008339FB" w:rsidP="00C76314">
            <w:pPr>
              <w:pStyle w:val="BodyText"/>
              <w:jc w:val="right"/>
              <w:rPr>
                <w:b/>
              </w:rPr>
            </w:pPr>
            <w:r>
              <w:rPr>
                <w:b/>
              </w:rPr>
              <w:t>Name of Person Performing Activity (Printed):</w:t>
            </w:r>
          </w:p>
        </w:tc>
        <w:tc>
          <w:tcPr>
            <w:tcW w:w="4788" w:type="dxa"/>
            <w:tcBorders>
              <w:top w:val="single" w:sz="8" w:space="0" w:color="auto"/>
              <w:bottom w:val="single" w:sz="8" w:space="0" w:color="auto"/>
            </w:tcBorders>
            <w:vAlign w:val="bottom"/>
          </w:tcPr>
          <w:p w:rsidR="008339FB" w:rsidRDefault="008339FB" w:rsidP="00C76314">
            <w:pPr>
              <w:pStyle w:val="BodyText"/>
            </w:pPr>
          </w:p>
        </w:tc>
      </w:tr>
      <w:tr w:rsidR="008339FB" w:rsidTr="00C76314">
        <w:trPr>
          <w:trHeight w:hRule="exact" w:val="720"/>
        </w:trPr>
        <w:tc>
          <w:tcPr>
            <w:tcW w:w="4680" w:type="dxa"/>
            <w:vAlign w:val="bottom"/>
          </w:tcPr>
          <w:p w:rsidR="008339FB" w:rsidRDefault="008339FB" w:rsidP="00C76314">
            <w:pPr>
              <w:pStyle w:val="BodyText"/>
              <w:jc w:val="right"/>
              <w:rPr>
                <w:b/>
              </w:rPr>
            </w:pPr>
            <w:r>
              <w:rPr>
                <w:b/>
              </w:rPr>
              <w:t>Signature:</w:t>
            </w:r>
          </w:p>
        </w:tc>
        <w:tc>
          <w:tcPr>
            <w:tcW w:w="4788" w:type="dxa"/>
            <w:tcBorders>
              <w:top w:val="single" w:sz="8" w:space="0" w:color="auto"/>
              <w:bottom w:val="single" w:sz="8" w:space="0" w:color="auto"/>
            </w:tcBorders>
            <w:vAlign w:val="bottom"/>
          </w:tcPr>
          <w:p w:rsidR="008339FB" w:rsidRDefault="008339FB" w:rsidP="00C76314">
            <w:pPr>
              <w:pStyle w:val="BodyText"/>
            </w:pPr>
          </w:p>
        </w:tc>
      </w:tr>
    </w:tbl>
    <w:p w:rsidR="008339FB" w:rsidRDefault="008339FB" w:rsidP="008339FB">
      <w:pPr>
        <w:pStyle w:val="BodyText"/>
      </w:pPr>
    </w:p>
    <w:p w:rsidR="008339FB" w:rsidRDefault="008339FB" w:rsidP="008339FB">
      <w:pPr>
        <w:pStyle w:val="BodyText"/>
      </w:pPr>
      <w:r>
        <w:tab/>
      </w:r>
      <w:r>
        <w:rPr>
          <w:b/>
        </w:rPr>
        <w:t>Topic of Training/Educational Activity:</w:t>
      </w:r>
    </w:p>
    <w:tbl>
      <w:tblPr>
        <w:tblW w:w="0" w:type="auto"/>
        <w:tblInd w:w="108" w:type="dxa"/>
        <w:tblLook w:val="01E0" w:firstRow="1" w:lastRow="1" w:firstColumn="1" w:lastColumn="1" w:noHBand="0" w:noVBand="0"/>
      </w:tblPr>
      <w:tblGrid>
        <w:gridCol w:w="4680"/>
        <w:gridCol w:w="4788"/>
      </w:tblGrid>
      <w:tr w:rsidR="008339FB" w:rsidTr="00C76314">
        <w:trPr>
          <w:trHeight w:hRule="exact" w:val="720"/>
        </w:trPr>
        <w:tc>
          <w:tcPr>
            <w:tcW w:w="4680" w:type="dxa"/>
            <w:vAlign w:val="bottom"/>
          </w:tcPr>
          <w:p w:rsidR="008339FB" w:rsidRDefault="008339FB" w:rsidP="00C76314">
            <w:pPr>
              <w:pStyle w:val="BodyText"/>
              <w:jc w:val="right"/>
              <w:rPr>
                <w:b/>
              </w:rPr>
            </w:pPr>
          </w:p>
        </w:tc>
        <w:tc>
          <w:tcPr>
            <w:tcW w:w="4788" w:type="dxa"/>
            <w:tcBorders>
              <w:top w:val="single" w:sz="8" w:space="0" w:color="auto"/>
              <w:bottom w:val="single" w:sz="8" w:space="0" w:color="auto"/>
            </w:tcBorders>
            <w:vAlign w:val="bottom"/>
          </w:tcPr>
          <w:p w:rsidR="008339FB" w:rsidRDefault="008339FB" w:rsidP="00C76314">
            <w:pPr>
              <w:pStyle w:val="BodyText"/>
            </w:pPr>
          </w:p>
        </w:tc>
      </w:tr>
    </w:tbl>
    <w:p w:rsidR="008339FB" w:rsidRDefault="008339FB" w:rsidP="008339FB">
      <w:pPr>
        <w:pStyle w:val="BodyText"/>
      </w:pPr>
    </w:p>
    <w:p w:rsidR="008339FB" w:rsidRDefault="008339FB" w:rsidP="008339FB">
      <w:pPr>
        <w:pStyle w:val="BodyText"/>
      </w:pPr>
    </w:p>
    <w:tbl>
      <w:tblPr>
        <w:tblW w:w="1008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320"/>
        <w:gridCol w:w="5760"/>
      </w:tblGrid>
      <w:tr w:rsidR="008339FB" w:rsidTr="00C76314">
        <w:trPr>
          <w:cantSplit/>
          <w:tblHeader/>
          <w:jc w:val="center"/>
        </w:trPr>
        <w:tc>
          <w:tcPr>
            <w:tcW w:w="4320" w:type="dxa"/>
            <w:vAlign w:val="center"/>
          </w:tcPr>
          <w:p w:rsidR="008339FB" w:rsidRDefault="008339FB" w:rsidP="00C76314">
            <w:pPr>
              <w:pStyle w:val="Tablefont"/>
              <w:jc w:val="center"/>
              <w:rPr>
                <w:b/>
                <w:bCs/>
              </w:rPr>
            </w:pPr>
            <w:r>
              <w:rPr>
                <w:b/>
                <w:bCs/>
              </w:rPr>
              <w:t>Name of Participant</w:t>
            </w:r>
          </w:p>
        </w:tc>
        <w:tc>
          <w:tcPr>
            <w:tcW w:w="5760" w:type="dxa"/>
            <w:vAlign w:val="center"/>
          </w:tcPr>
          <w:p w:rsidR="008339FB" w:rsidRDefault="008339FB" w:rsidP="00C76314">
            <w:pPr>
              <w:pStyle w:val="Tablefont"/>
              <w:jc w:val="center"/>
              <w:rPr>
                <w:b/>
                <w:bCs/>
              </w:rPr>
            </w:pPr>
            <w:r>
              <w:rPr>
                <w:b/>
                <w:bCs/>
              </w:rPr>
              <w:t>Signature of Participant</w:t>
            </w:r>
          </w:p>
        </w:tc>
      </w:tr>
      <w:tr w:rsidR="008339FB" w:rsidTr="00C76314">
        <w:trPr>
          <w:cantSplit/>
          <w:trHeight w:val="288"/>
          <w:jc w:val="center"/>
        </w:trPr>
        <w:tc>
          <w:tcPr>
            <w:tcW w:w="4320" w:type="dxa"/>
            <w:vAlign w:val="center"/>
          </w:tcPr>
          <w:p w:rsidR="008339FB" w:rsidRDefault="008339FB" w:rsidP="00C76314">
            <w:pPr>
              <w:pStyle w:val="Tablefont"/>
            </w:pPr>
          </w:p>
        </w:tc>
        <w:tc>
          <w:tcPr>
            <w:tcW w:w="5760" w:type="dxa"/>
            <w:vAlign w:val="center"/>
          </w:tcPr>
          <w:p w:rsidR="008339FB" w:rsidRDefault="008339FB" w:rsidP="00C76314">
            <w:pPr>
              <w:pStyle w:val="Tablefont"/>
            </w:pPr>
          </w:p>
        </w:tc>
      </w:tr>
      <w:tr w:rsidR="008339FB" w:rsidTr="00C76314">
        <w:trPr>
          <w:cantSplit/>
          <w:trHeight w:val="288"/>
          <w:jc w:val="center"/>
        </w:trPr>
        <w:tc>
          <w:tcPr>
            <w:tcW w:w="4320" w:type="dxa"/>
            <w:vAlign w:val="center"/>
          </w:tcPr>
          <w:p w:rsidR="008339FB" w:rsidRDefault="008339FB" w:rsidP="00C76314">
            <w:pPr>
              <w:pStyle w:val="Tablefont"/>
            </w:pPr>
          </w:p>
        </w:tc>
        <w:tc>
          <w:tcPr>
            <w:tcW w:w="5760" w:type="dxa"/>
            <w:vAlign w:val="center"/>
          </w:tcPr>
          <w:p w:rsidR="008339FB" w:rsidRDefault="008339FB" w:rsidP="00C76314">
            <w:pPr>
              <w:pStyle w:val="Tablefont"/>
            </w:pPr>
          </w:p>
        </w:tc>
      </w:tr>
      <w:tr w:rsidR="008339FB" w:rsidTr="00C76314">
        <w:trPr>
          <w:cantSplit/>
          <w:trHeight w:val="288"/>
          <w:jc w:val="center"/>
        </w:trPr>
        <w:tc>
          <w:tcPr>
            <w:tcW w:w="4320" w:type="dxa"/>
            <w:vAlign w:val="center"/>
          </w:tcPr>
          <w:p w:rsidR="008339FB" w:rsidRDefault="008339FB" w:rsidP="00C76314">
            <w:pPr>
              <w:pStyle w:val="Tablefont"/>
              <w:rPr>
                <w:i/>
                <w:iCs/>
              </w:rPr>
            </w:pPr>
          </w:p>
        </w:tc>
        <w:tc>
          <w:tcPr>
            <w:tcW w:w="5760" w:type="dxa"/>
            <w:vAlign w:val="center"/>
          </w:tcPr>
          <w:p w:rsidR="008339FB" w:rsidRDefault="008339FB" w:rsidP="00C76314">
            <w:pPr>
              <w:pStyle w:val="Tablefont"/>
            </w:pPr>
          </w:p>
        </w:tc>
      </w:tr>
      <w:tr w:rsidR="008339FB" w:rsidTr="00C76314">
        <w:trPr>
          <w:cantSplit/>
          <w:trHeight w:val="288"/>
          <w:jc w:val="center"/>
        </w:trPr>
        <w:tc>
          <w:tcPr>
            <w:tcW w:w="4320" w:type="dxa"/>
            <w:vAlign w:val="center"/>
          </w:tcPr>
          <w:p w:rsidR="008339FB" w:rsidRDefault="008339FB" w:rsidP="00C76314">
            <w:pPr>
              <w:pStyle w:val="Tablefont"/>
              <w:rPr>
                <w:i/>
                <w:iCs/>
              </w:rPr>
            </w:pPr>
          </w:p>
        </w:tc>
        <w:tc>
          <w:tcPr>
            <w:tcW w:w="5760" w:type="dxa"/>
            <w:vAlign w:val="center"/>
          </w:tcPr>
          <w:p w:rsidR="008339FB" w:rsidRDefault="008339FB" w:rsidP="00C76314">
            <w:pPr>
              <w:pStyle w:val="Tablefont"/>
            </w:pPr>
          </w:p>
        </w:tc>
      </w:tr>
      <w:tr w:rsidR="008339FB" w:rsidTr="00C76314">
        <w:trPr>
          <w:cantSplit/>
          <w:trHeight w:val="288"/>
          <w:jc w:val="center"/>
        </w:trPr>
        <w:tc>
          <w:tcPr>
            <w:tcW w:w="4320" w:type="dxa"/>
            <w:vAlign w:val="center"/>
          </w:tcPr>
          <w:p w:rsidR="008339FB" w:rsidRDefault="008339FB" w:rsidP="00C76314">
            <w:pPr>
              <w:pStyle w:val="Tablefont"/>
              <w:rPr>
                <w:i/>
                <w:iCs/>
              </w:rPr>
            </w:pPr>
          </w:p>
        </w:tc>
        <w:tc>
          <w:tcPr>
            <w:tcW w:w="5760" w:type="dxa"/>
            <w:vAlign w:val="center"/>
          </w:tcPr>
          <w:p w:rsidR="008339FB" w:rsidRDefault="008339FB" w:rsidP="00C76314">
            <w:pPr>
              <w:pStyle w:val="Tablefont"/>
            </w:pPr>
          </w:p>
        </w:tc>
      </w:tr>
      <w:tr w:rsidR="008339FB" w:rsidTr="00C76314">
        <w:trPr>
          <w:cantSplit/>
          <w:trHeight w:val="288"/>
          <w:jc w:val="center"/>
        </w:trPr>
        <w:tc>
          <w:tcPr>
            <w:tcW w:w="4320" w:type="dxa"/>
            <w:vAlign w:val="center"/>
          </w:tcPr>
          <w:p w:rsidR="008339FB" w:rsidRDefault="008339FB" w:rsidP="00C76314">
            <w:pPr>
              <w:pStyle w:val="Tablefont"/>
            </w:pPr>
          </w:p>
        </w:tc>
        <w:tc>
          <w:tcPr>
            <w:tcW w:w="5760" w:type="dxa"/>
            <w:vAlign w:val="center"/>
          </w:tcPr>
          <w:p w:rsidR="008339FB" w:rsidRDefault="008339FB" w:rsidP="00C76314">
            <w:pPr>
              <w:pStyle w:val="Tablefont"/>
            </w:pPr>
          </w:p>
        </w:tc>
      </w:tr>
      <w:tr w:rsidR="008339FB" w:rsidTr="00C76314">
        <w:trPr>
          <w:cantSplit/>
          <w:trHeight w:val="288"/>
          <w:jc w:val="center"/>
        </w:trPr>
        <w:tc>
          <w:tcPr>
            <w:tcW w:w="4320" w:type="dxa"/>
            <w:vAlign w:val="center"/>
          </w:tcPr>
          <w:p w:rsidR="008339FB" w:rsidRDefault="008339FB" w:rsidP="00C76314">
            <w:pPr>
              <w:pStyle w:val="Tablefont"/>
            </w:pPr>
          </w:p>
        </w:tc>
        <w:tc>
          <w:tcPr>
            <w:tcW w:w="5760" w:type="dxa"/>
            <w:vAlign w:val="center"/>
          </w:tcPr>
          <w:p w:rsidR="008339FB" w:rsidRDefault="008339FB" w:rsidP="00C76314">
            <w:pPr>
              <w:pStyle w:val="Tablefont"/>
            </w:pPr>
          </w:p>
        </w:tc>
      </w:tr>
      <w:tr w:rsidR="008339FB" w:rsidTr="00C76314">
        <w:trPr>
          <w:cantSplit/>
          <w:trHeight w:val="288"/>
          <w:jc w:val="center"/>
        </w:trPr>
        <w:tc>
          <w:tcPr>
            <w:tcW w:w="4320" w:type="dxa"/>
            <w:vAlign w:val="center"/>
          </w:tcPr>
          <w:p w:rsidR="008339FB" w:rsidRDefault="008339FB" w:rsidP="00C76314">
            <w:pPr>
              <w:pStyle w:val="Tablefont"/>
            </w:pPr>
          </w:p>
        </w:tc>
        <w:tc>
          <w:tcPr>
            <w:tcW w:w="5760" w:type="dxa"/>
            <w:vAlign w:val="center"/>
          </w:tcPr>
          <w:p w:rsidR="008339FB" w:rsidRDefault="008339FB" w:rsidP="00C76314">
            <w:pPr>
              <w:pStyle w:val="Tablefont"/>
            </w:pPr>
          </w:p>
        </w:tc>
      </w:tr>
      <w:tr w:rsidR="008339FB" w:rsidTr="00C76314">
        <w:trPr>
          <w:cantSplit/>
          <w:trHeight w:val="288"/>
          <w:jc w:val="center"/>
        </w:trPr>
        <w:tc>
          <w:tcPr>
            <w:tcW w:w="4320" w:type="dxa"/>
            <w:vAlign w:val="center"/>
          </w:tcPr>
          <w:p w:rsidR="008339FB" w:rsidRDefault="008339FB" w:rsidP="00C76314">
            <w:pPr>
              <w:pStyle w:val="Tablefont"/>
            </w:pPr>
          </w:p>
        </w:tc>
        <w:tc>
          <w:tcPr>
            <w:tcW w:w="5760" w:type="dxa"/>
            <w:vAlign w:val="center"/>
          </w:tcPr>
          <w:p w:rsidR="008339FB" w:rsidRDefault="008339FB" w:rsidP="00C76314">
            <w:pPr>
              <w:pStyle w:val="Tablefont"/>
            </w:pPr>
          </w:p>
        </w:tc>
      </w:tr>
      <w:tr w:rsidR="008339FB" w:rsidTr="00C76314">
        <w:trPr>
          <w:cantSplit/>
          <w:trHeight w:val="288"/>
          <w:jc w:val="center"/>
        </w:trPr>
        <w:tc>
          <w:tcPr>
            <w:tcW w:w="4320" w:type="dxa"/>
            <w:vAlign w:val="center"/>
          </w:tcPr>
          <w:p w:rsidR="008339FB" w:rsidRDefault="008339FB" w:rsidP="00C76314">
            <w:pPr>
              <w:pStyle w:val="Tablefont"/>
            </w:pPr>
          </w:p>
        </w:tc>
        <w:tc>
          <w:tcPr>
            <w:tcW w:w="5760" w:type="dxa"/>
            <w:vAlign w:val="center"/>
          </w:tcPr>
          <w:p w:rsidR="008339FB" w:rsidRDefault="008339FB" w:rsidP="00C76314">
            <w:pPr>
              <w:pStyle w:val="Tablefont"/>
            </w:pPr>
          </w:p>
        </w:tc>
      </w:tr>
    </w:tbl>
    <w:p w:rsidR="008339FB" w:rsidRDefault="008339FB" w:rsidP="008339FB">
      <w:pPr>
        <w:pStyle w:val="BodyText"/>
      </w:pPr>
    </w:p>
    <w:p w:rsidR="008339FB" w:rsidRDefault="008339FB" w:rsidP="008339FB">
      <w:pPr>
        <w:pStyle w:val="Header"/>
        <w:tabs>
          <w:tab w:val="clear" w:pos="4320"/>
          <w:tab w:val="clear" w:pos="8640"/>
        </w:tabs>
        <w:rPr>
          <w:rFonts w:ascii="Arial Bold" w:hAnsi="Arial Bold" w:cs="Arial"/>
          <w:b/>
          <w:bCs/>
          <w:caps/>
        </w:rPr>
      </w:pPr>
    </w:p>
    <w:p w:rsidR="008339FB" w:rsidRDefault="008339FB" w:rsidP="008339FB">
      <w:pPr>
        <w:pStyle w:val="Header"/>
        <w:tabs>
          <w:tab w:val="clear" w:pos="4320"/>
          <w:tab w:val="clear" w:pos="8640"/>
        </w:tabs>
        <w:rPr>
          <w:rFonts w:ascii="Arial Bold" w:hAnsi="Arial Bold" w:cs="Arial"/>
          <w:b/>
          <w:bCs/>
        </w:rPr>
      </w:pPr>
      <w:r>
        <w:rPr>
          <w:rFonts w:ascii="Arial Bold" w:hAnsi="Arial Bold" w:cs="Arial"/>
          <w:b/>
          <w:bCs/>
        </w:rPr>
        <w:t>For newsletter or mailer educational activities, please include the following information:</w:t>
      </w:r>
    </w:p>
    <w:p w:rsidR="008339FB" w:rsidRPr="00DD49B6" w:rsidRDefault="008339FB" w:rsidP="008339FB">
      <w:pPr>
        <w:pStyle w:val="Header"/>
        <w:tabs>
          <w:tab w:val="clear" w:pos="4320"/>
          <w:tab w:val="clear" w:pos="8640"/>
        </w:tabs>
        <w:rPr>
          <w:rFonts w:ascii="Arial Bold" w:hAnsi="Arial Bold" w:cs="Arial"/>
          <w:bCs/>
        </w:rPr>
      </w:pPr>
    </w:p>
    <w:p w:rsidR="008339FB" w:rsidRPr="00DD49B6" w:rsidRDefault="008339FB" w:rsidP="008339FB">
      <w:pPr>
        <w:pStyle w:val="Header"/>
        <w:numPr>
          <w:ilvl w:val="0"/>
          <w:numId w:val="3"/>
        </w:numPr>
        <w:tabs>
          <w:tab w:val="clear" w:pos="4320"/>
          <w:tab w:val="clear" w:pos="8640"/>
        </w:tabs>
        <w:rPr>
          <w:rFonts w:ascii="Arial Bold" w:hAnsi="Arial Bold" w:cs="Arial"/>
          <w:bCs/>
        </w:rPr>
      </w:pPr>
      <w:r w:rsidRPr="00DD49B6">
        <w:rPr>
          <w:rFonts w:ascii="Arial Bold" w:hAnsi="Arial Bold" w:cs="Arial"/>
          <w:bCs/>
          <w:color w:val="FF0000"/>
        </w:rPr>
        <w:t>Date of mailing</w:t>
      </w:r>
    </w:p>
    <w:p w:rsidR="008339FB" w:rsidRPr="00DD49B6" w:rsidRDefault="008339FB" w:rsidP="008339FB">
      <w:pPr>
        <w:pStyle w:val="Header"/>
        <w:numPr>
          <w:ilvl w:val="0"/>
          <w:numId w:val="3"/>
        </w:numPr>
        <w:tabs>
          <w:tab w:val="clear" w:pos="4320"/>
          <w:tab w:val="clear" w:pos="8640"/>
        </w:tabs>
        <w:rPr>
          <w:rFonts w:ascii="Arial Bold" w:hAnsi="Arial Bold" w:cs="Arial"/>
          <w:bCs/>
        </w:rPr>
      </w:pPr>
      <w:r w:rsidRPr="00DD49B6">
        <w:rPr>
          <w:rFonts w:ascii="Arial Bold" w:hAnsi="Arial Bold" w:cs="Arial"/>
          <w:bCs/>
          <w:color w:val="FF0000"/>
        </w:rPr>
        <w:t>Number distributed</w:t>
      </w:r>
    </w:p>
    <w:p w:rsidR="008339FB" w:rsidRPr="00DD49B6" w:rsidRDefault="008339FB" w:rsidP="008339FB">
      <w:pPr>
        <w:pStyle w:val="Header"/>
        <w:numPr>
          <w:ilvl w:val="0"/>
          <w:numId w:val="3"/>
        </w:numPr>
        <w:tabs>
          <w:tab w:val="clear" w:pos="4320"/>
          <w:tab w:val="clear" w:pos="8640"/>
        </w:tabs>
        <w:rPr>
          <w:rFonts w:ascii="Arial Bold" w:hAnsi="Arial Bold" w:cs="Arial"/>
          <w:bCs/>
        </w:rPr>
      </w:pPr>
      <w:r w:rsidRPr="00DD49B6">
        <w:rPr>
          <w:rFonts w:ascii="Arial Bold" w:hAnsi="Arial Bold" w:cs="Arial"/>
          <w:bCs/>
          <w:color w:val="FF0000"/>
        </w:rPr>
        <w:t>Method of distribution</w:t>
      </w:r>
    </w:p>
    <w:p w:rsidR="008339FB" w:rsidRPr="006431F0" w:rsidRDefault="008339FB" w:rsidP="008339FB">
      <w:pPr>
        <w:pStyle w:val="Header"/>
        <w:numPr>
          <w:ilvl w:val="0"/>
          <w:numId w:val="3"/>
        </w:numPr>
        <w:tabs>
          <w:tab w:val="clear" w:pos="4320"/>
          <w:tab w:val="clear" w:pos="8640"/>
        </w:tabs>
        <w:rPr>
          <w:rFonts w:ascii="Arial Bold" w:hAnsi="Arial Bold" w:cs="Arial"/>
          <w:bCs/>
        </w:rPr>
      </w:pPr>
      <w:r w:rsidRPr="00DD49B6">
        <w:rPr>
          <w:rFonts w:ascii="Arial Bold" w:hAnsi="Arial Bold" w:cs="Arial"/>
          <w:bCs/>
          <w:color w:val="FF0000"/>
        </w:rPr>
        <w:t>Topics addressed</w:t>
      </w:r>
    </w:p>
    <w:p w:rsidR="008339FB" w:rsidRDefault="008339FB" w:rsidP="008339FB">
      <w:pPr>
        <w:pStyle w:val="Header"/>
        <w:tabs>
          <w:tab w:val="clear" w:pos="4320"/>
          <w:tab w:val="clear" w:pos="8640"/>
        </w:tabs>
        <w:rPr>
          <w:rFonts w:ascii="Arial Bold" w:hAnsi="Arial Bold" w:cs="Arial"/>
          <w:bCs/>
          <w:color w:val="FF0000"/>
        </w:rPr>
      </w:pPr>
    </w:p>
    <w:p w:rsidR="008339FB" w:rsidRPr="00117B0A" w:rsidRDefault="008339FB" w:rsidP="008339FB">
      <w:pPr>
        <w:pStyle w:val="Header"/>
        <w:tabs>
          <w:tab w:val="clear" w:pos="4320"/>
          <w:tab w:val="clear" w:pos="8640"/>
        </w:tabs>
        <w:rPr>
          <w:rFonts w:ascii="Arial Bold" w:hAnsi="Arial Bold" w:cs="Arial"/>
          <w:b/>
          <w:bCs/>
          <w:color w:val="FF0000"/>
        </w:rPr>
      </w:pPr>
    </w:p>
    <w:p w:rsidR="008339FB" w:rsidRPr="00117B0A" w:rsidRDefault="008339FB" w:rsidP="008339FB">
      <w:pPr>
        <w:pStyle w:val="Header"/>
        <w:tabs>
          <w:tab w:val="clear" w:pos="4320"/>
          <w:tab w:val="clear" w:pos="8640"/>
        </w:tabs>
        <w:rPr>
          <w:rFonts w:ascii="Arial" w:hAnsi="Arial" w:cs="Arial"/>
          <w:bCs/>
        </w:rPr>
      </w:pPr>
      <w:r w:rsidRPr="00117B0A">
        <w:rPr>
          <w:rFonts w:ascii="Arial" w:hAnsi="Arial" w:cs="Arial"/>
          <w:bCs/>
        </w:rPr>
        <w:t>If a newsletter article was distributed, please include a copy of it.</w:t>
      </w:r>
    </w:p>
    <w:p w:rsidR="008339FB" w:rsidRDefault="008339FB" w:rsidP="008339FB">
      <w:pPr>
        <w:pStyle w:val="Header"/>
        <w:tabs>
          <w:tab w:val="clear" w:pos="4320"/>
          <w:tab w:val="clear" w:pos="8640"/>
        </w:tabs>
        <w:rPr>
          <w:rFonts w:ascii="Arial Bold" w:hAnsi="Arial Bold" w:cs="Arial"/>
          <w:bCs/>
        </w:rPr>
      </w:pPr>
    </w:p>
    <w:p w:rsidR="008339FB" w:rsidRDefault="008339FB" w:rsidP="008339FB">
      <w:pPr>
        <w:pStyle w:val="PersonalInfo"/>
        <w:spacing w:before="0"/>
        <w:jc w:val="center"/>
        <w:rPr>
          <w:rFonts w:ascii="Arial Bold" w:hAnsi="Arial Bold" w:cs="Arial"/>
          <w:bCs/>
        </w:rPr>
      </w:pPr>
      <w:r>
        <w:rPr>
          <w:rFonts w:ascii="Arial Bold" w:hAnsi="Arial Bold" w:cs="Arial"/>
          <w:bCs/>
        </w:rPr>
        <w:br w:type="page"/>
      </w:r>
      <w:r w:rsidR="00F36599">
        <w:rPr>
          <w:rFonts w:ascii="Arial Bold" w:hAnsi="Arial Bold" w:cs="Arial"/>
          <w:bCs/>
        </w:rPr>
        <w:lastRenderedPageBreak/>
        <w:t xml:space="preserve">APPENDIX </w:t>
      </w:r>
      <w:r w:rsidR="00F36599" w:rsidRPr="00F36599">
        <w:rPr>
          <w:rFonts w:ascii="Arial Bold" w:hAnsi="Arial Bold" w:cs="Arial"/>
          <w:bCs/>
          <w:color w:val="FF0000"/>
        </w:rPr>
        <w:t>X</w:t>
      </w:r>
    </w:p>
    <w:p w:rsidR="008339FB" w:rsidRDefault="008339FB" w:rsidP="008339FB">
      <w:pPr>
        <w:pStyle w:val="PersonalInfo"/>
        <w:spacing w:before="0"/>
        <w:jc w:val="center"/>
        <w:rPr>
          <w:rFonts w:ascii="Arial Bold" w:hAnsi="Arial Bold" w:cs="Arial"/>
          <w:bCs/>
        </w:rPr>
      </w:pPr>
    </w:p>
    <w:p w:rsidR="008339FB" w:rsidRDefault="008339FB" w:rsidP="008339FB">
      <w:pPr>
        <w:pStyle w:val="PersonalInfo"/>
        <w:spacing w:before="0"/>
        <w:jc w:val="center"/>
        <w:rPr>
          <w:b/>
          <w:smallCaps/>
          <w:sz w:val="28"/>
          <w:szCs w:val="28"/>
        </w:rPr>
      </w:pPr>
      <w:r>
        <w:rPr>
          <w:b/>
          <w:smallCaps/>
          <w:sz w:val="28"/>
          <w:szCs w:val="28"/>
        </w:rPr>
        <w:t xml:space="preserve">City of </w:t>
      </w:r>
      <w:r w:rsidR="002D40E1">
        <w:rPr>
          <w:b/>
          <w:smallCaps/>
          <w:sz w:val="28"/>
          <w:szCs w:val="28"/>
        </w:rPr>
        <w:t>Laguna Niguel</w:t>
      </w:r>
    </w:p>
    <w:p w:rsidR="008339FB" w:rsidRDefault="008339FB" w:rsidP="008339FB">
      <w:pPr>
        <w:pStyle w:val="PersonalInfo"/>
        <w:spacing w:before="0" w:after="120"/>
        <w:jc w:val="center"/>
        <w:rPr>
          <w:b/>
          <w:smallCaps/>
          <w:sz w:val="28"/>
          <w:szCs w:val="28"/>
        </w:rPr>
      </w:pPr>
      <w:r w:rsidRPr="00A01F8D">
        <w:rPr>
          <w:b/>
          <w:smallCaps/>
          <w:sz w:val="28"/>
          <w:szCs w:val="28"/>
        </w:rPr>
        <w:t xml:space="preserve">Water Quality </w:t>
      </w:r>
      <w:r>
        <w:rPr>
          <w:b/>
          <w:smallCaps/>
          <w:sz w:val="28"/>
          <w:szCs w:val="28"/>
        </w:rPr>
        <w:t>Management Plan (WQMP) Verification Survey</w:t>
      </w:r>
    </w:p>
    <w:p w:rsidR="008339FB" w:rsidRPr="00982A7B" w:rsidRDefault="008339FB" w:rsidP="008339FB">
      <w:pPr>
        <w:pStyle w:val="PersonalInfo"/>
        <w:spacing w:before="0" w:after="120"/>
        <w:jc w:val="center"/>
        <w:rPr>
          <w:rFonts w:ascii="Arial" w:hAnsi="Arial" w:cs="Arial"/>
          <w:color w:val="FF0000"/>
          <w:sz w:val="28"/>
          <w:szCs w:val="28"/>
        </w:rPr>
      </w:pPr>
      <w:r>
        <w:rPr>
          <w:rFonts w:ascii="Arial" w:hAnsi="Arial" w:cs="Arial"/>
          <w:color w:val="FF0000"/>
          <w:sz w:val="28"/>
          <w:szCs w:val="28"/>
        </w:rPr>
        <w:t>This form must be modi</w:t>
      </w:r>
      <w:r w:rsidR="00EE32A1">
        <w:rPr>
          <w:rFonts w:ascii="Arial" w:hAnsi="Arial" w:cs="Arial"/>
          <w:color w:val="FF0000"/>
          <w:sz w:val="28"/>
          <w:szCs w:val="28"/>
        </w:rPr>
        <w:t>fied to reflect the BMPs in the</w:t>
      </w:r>
      <w:r>
        <w:rPr>
          <w:rFonts w:ascii="Arial" w:hAnsi="Arial" w:cs="Arial"/>
          <w:color w:val="FF0000"/>
          <w:sz w:val="28"/>
          <w:szCs w:val="28"/>
        </w:rPr>
        <w:t xml:space="preserve"> </w:t>
      </w:r>
      <w:r w:rsidR="00F36599">
        <w:rPr>
          <w:rFonts w:ascii="Arial" w:hAnsi="Arial" w:cs="Arial"/>
          <w:color w:val="FF0000"/>
          <w:sz w:val="28"/>
          <w:szCs w:val="28"/>
        </w:rPr>
        <w:t xml:space="preserve">Project </w:t>
      </w:r>
      <w:r>
        <w:rPr>
          <w:rFonts w:ascii="Arial" w:hAnsi="Arial" w:cs="Arial"/>
          <w:color w:val="FF0000"/>
          <w:sz w:val="28"/>
          <w:szCs w:val="28"/>
        </w:rPr>
        <w:t>WQMP</w:t>
      </w:r>
    </w:p>
    <w:p w:rsidR="008339FB" w:rsidRDefault="008339FB" w:rsidP="008339FB">
      <w:pPr>
        <w:pStyle w:val="PersonalInfo"/>
        <w:spacing w:before="0" w:after="120"/>
        <w:rPr>
          <w:b/>
          <w:sz w:val="24"/>
        </w:rPr>
      </w:pPr>
      <w:r>
        <w:rPr>
          <w:sz w:val="24"/>
        </w:rPr>
        <w:t>Project Name/Site Address</w:t>
      </w:r>
      <w:r w:rsidRPr="00A01F8D">
        <w:rPr>
          <w:sz w:val="24"/>
        </w:rPr>
        <w:t xml:space="preserve">: </w:t>
      </w:r>
      <w:r w:rsidRPr="00982A7B">
        <w:rPr>
          <w:sz w:val="24"/>
          <w:u w:val="single"/>
        </w:rPr>
        <w:t>________________________________</w:t>
      </w:r>
      <w:r>
        <w:rPr>
          <w:sz w:val="24"/>
          <w:u w:val="single"/>
        </w:rPr>
        <w:t>_______</w:t>
      </w:r>
      <w:r w:rsidRPr="00982A7B">
        <w:rPr>
          <w:sz w:val="24"/>
          <w:u w:val="single"/>
        </w:rPr>
        <w:t>_________</w:t>
      </w:r>
    </w:p>
    <w:p w:rsidR="008339FB" w:rsidRPr="00253549" w:rsidRDefault="008339FB" w:rsidP="008339FB">
      <w:pPr>
        <w:pStyle w:val="PersonalInfo"/>
        <w:spacing w:before="0" w:after="120"/>
        <w:rPr>
          <w:b/>
          <w:sz w:val="24"/>
          <w:u w:val="single"/>
        </w:rPr>
      </w:pPr>
      <w:r>
        <w:rPr>
          <w:sz w:val="24"/>
        </w:rPr>
        <w:t xml:space="preserve">Responsible Party </w:t>
      </w:r>
      <w:r w:rsidRPr="005E22BC">
        <w:rPr>
          <w:sz w:val="24"/>
        </w:rPr>
        <w:t>:</w:t>
      </w:r>
      <w:r>
        <w:rPr>
          <w:sz w:val="24"/>
        </w:rPr>
        <w:t xml:space="preserve"> _______________________________________________________</w:t>
      </w:r>
    </w:p>
    <w:p w:rsidR="008339FB" w:rsidRDefault="008339FB" w:rsidP="008339FB">
      <w:pPr>
        <w:pStyle w:val="PersonalInfo"/>
        <w:spacing w:before="0"/>
        <w:rPr>
          <w:sz w:val="24"/>
          <w:u w:val="single"/>
        </w:rPr>
      </w:pPr>
      <w:r>
        <w:rPr>
          <w:sz w:val="24"/>
        </w:rPr>
        <w:t xml:space="preserve">Contact </w:t>
      </w:r>
      <w:r w:rsidRPr="00A01F8D">
        <w:rPr>
          <w:sz w:val="24"/>
        </w:rPr>
        <w:t xml:space="preserve">Phone: </w:t>
      </w:r>
      <w:r w:rsidRPr="00A01F8D">
        <w:rPr>
          <w:sz w:val="24"/>
          <w:u w:val="single"/>
        </w:rPr>
        <w:tab/>
      </w:r>
      <w:r>
        <w:rPr>
          <w:sz w:val="24"/>
          <w:u w:val="single"/>
        </w:rPr>
        <w:t>____</w:t>
      </w:r>
      <w:r w:rsidRPr="00A01F8D">
        <w:rPr>
          <w:sz w:val="24"/>
        </w:rPr>
        <w:t xml:space="preserve"> </w:t>
      </w:r>
      <w:r>
        <w:rPr>
          <w:sz w:val="24"/>
        </w:rPr>
        <w:t xml:space="preserve">   Contact </w:t>
      </w:r>
      <w:r w:rsidRPr="00A01F8D">
        <w:rPr>
          <w:sz w:val="24"/>
        </w:rPr>
        <w:t xml:space="preserve">Email: </w:t>
      </w:r>
      <w:r w:rsidRPr="00A01F8D">
        <w:rPr>
          <w:sz w:val="24"/>
          <w:u w:val="single"/>
        </w:rPr>
        <w:tab/>
      </w:r>
      <w:r>
        <w:rPr>
          <w:sz w:val="24"/>
          <w:u w:val="single"/>
        </w:rPr>
        <w:t>_____________________</w:t>
      </w:r>
    </w:p>
    <w:p w:rsidR="008339FB" w:rsidRDefault="008339FB" w:rsidP="008339FB">
      <w:pPr>
        <w:pStyle w:val="PersonalInfo"/>
        <w:spacing w:before="0"/>
        <w:rPr>
          <w:sz w:val="24"/>
          <w:u w:val="single"/>
        </w:rPr>
      </w:pPr>
    </w:p>
    <w:p w:rsidR="008339FB" w:rsidRPr="00F03111" w:rsidRDefault="008339FB" w:rsidP="008339FB">
      <w:pPr>
        <w:pStyle w:val="Surveyquestion"/>
        <w:numPr>
          <w:ilvl w:val="0"/>
          <w:numId w:val="5"/>
        </w:numPr>
        <w:spacing w:before="0" w:after="240"/>
      </w:pPr>
      <w:r>
        <w:t>Have your contractors (landscape, maintenance, etc.) been educated regarding the applicable requirements to prevent pollution as outlined in the WQMP?</w:t>
      </w:r>
    </w:p>
    <w:p w:rsidR="008339FB" w:rsidRDefault="008339FB" w:rsidP="008339FB">
      <w:pPr>
        <w:pStyle w:val="Surveyquestion"/>
        <w:spacing w:before="0" w:after="240"/>
        <w:ind w:left="360"/>
        <w:rPr>
          <w:b w:val="0"/>
        </w:rPr>
      </w:pPr>
      <w:r>
        <w:fldChar w:fldCharType="begin">
          <w:ffData>
            <w:name w:val="Check1"/>
            <w:enabled/>
            <w:calcOnExit w:val="0"/>
            <w:checkBox>
              <w:sizeAuto/>
              <w:default w:val="0"/>
            </w:checkBox>
          </w:ffData>
        </w:fldChar>
      </w:r>
      <w:r>
        <w:instrText xml:space="preserve"> FORMCHECKBOX </w:instrText>
      </w:r>
      <w:r w:rsidR="00E550E9">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rsidR="00E550E9">
        <w:fldChar w:fldCharType="separate"/>
      </w:r>
      <w:r>
        <w:fldChar w:fldCharType="end"/>
      </w:r>
      <w:r>
        <w:t xml:space="preserve"> No</w:t>
      </w:r>
      <w:r>
        <w:tab/>
        <w:t xml:space="preserve">  </w:t>
      </w:r>
      <w:r w:rsidRPr="00205FC0">
        <w:rPr>
          <w:b w:val="0"/>
        </w:rPr>
        <w:t>Name of Landscape/Maintenance Contractor:</w:t>
      </w:r>
      <w:r>
        <w:rPr>
          <w:b w:val="0"/>
        </w:rPr>
        <w:t xml:space="preserve"> ______________________________</w:t>
      </w:r>
    </w:p>
    <w:p w:rsidR="008339FB" w:rsidRDefault="008339FB" w:rsidP="008339FB">
      <w:pPr>
        <w:pStyle w:val="Surveyquestion"/>
        <w:spacing w:before="0" w:after="240"/>
        <w:ind w:left="360"/>
      </w:pPr>
      <w:r>
        <w:rPr>
          <w:b w:val="0"/>
        </w:rPr>
        <w:t>Method of education (contract language, Copy of O&amp;M, educational brochures, etc.): _____________________</w:t>
      </w:r>
    </w:p>
    <w:p w:rsidR="008339FB" w:rsidRDefault="008339FB" w:rsidP="008339FB">
      <w:pPr>
        <w:pStyle w:val="Surveyquestion"/>
        <w:numPr>
          <w:ilvl w:val="0"/>
          <w:numId w:val="5"/>
        </w:numPr>
        <w:spacing w:before="0" w:after="240"/>
      </w:pPr>
      <w:r>
        <w:t>Have the storm drains and inlets been inspected and maintained, at a minimum, annually prior to Oct 1?</w:t>
      </w:r>
    </w:p>
    <w:p w:rsidR="008339FB" w:rsidRDefault="008339FB" w:rsidP="008339FB">
      <w:pPr>
        <w:pStyle w:val="Surveyquestion"/>
        <w:spacing w:before="0" w:after="240"/>
        <w:ind w:left="360"/>
        <w:rPr>
          <w:b w:val="0"/>
        </w:rPr>
      </w:pPr>
      <w:r>
        <w:fldChar w:fldCharType="begin">
          <w:ffData>
            <w:name w:val="Check1"/>
            <w:enabled/>
            <w:calcOnExit w:val="0"/>
            <w:checkBox>
              <w:sizeAuto/>
              <w:default w:val="0"/>
            </w:checkBox>
          </w:ffData>
        </w:fldChar>
      </w:r>
      <w:r>
        <w:instrText xml:space="preserve"> FORMCHECKBOX </w:instrText>
      </w:r>
      <w:r w:rsidR="00E550E9">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rsidR="00E550E9">
        <w:fldChar w:fldCharType="separate"/>
      </w:r>
      <w:r>
        <w:fldChar w:fldCharType="end"/>
      </w:r>
      <w:r>
        <w:t xml:space="preserve"> No    </w:t>
      </w:r>
      <w:r>
        <w:rPr>
          <w:b w:val="0"/>
        </w:rPr>
        <w:t xml:space="preserve">Date of Last Inspection/Maintenance: ____________________________________ </w:t>
      </w:r>
    </w:p>
    <w:p w:rsidR="008339FB" w:rsidRDefault="008339FB" w:rsidP="008339FB">
      <w:pPr>
        <w:pStyle w:val="Surveyquestion"/>
        <w:spacing w:before="0" w:after="240"/>
        <w:ind w:left="360"/>
        <w:rPr>
          <w:b w:val="0"/>
        </w:rPr>
      </w:pPr>
      <w:r>
        <w:rPr>
          <w:b w:val="0"/>
        </w:rPr>
        <w:tab/>
      </w:r>
      <w:r>
        <w:rPr>
          <w:b w:val="0"/>
        </w:rPr>
        <w:tab/>
      </w:r>
      <w:r>
        <w:rPr>
          <w:b w:val="0"/>
        </w:rPr>
        <w:tab/>
      </w:r>
      <w:r>
        <w:rPr>
          <w:b w:val="0"/>
        </w:rPr>
        <w:tab/>
        <w:t xml:space="preserve">  Maintenance conducted by: ____________________________________________</w:t>
      </w:r>
    </w:p>
    <w:p w:rsidR="008339FB" w:rsidRPr="003F278A" w:rsidRDefault="008339FB" w:rsidP="008339FB">
      <w:pPr>
        <w:pStyle w:val="Surveyquestion"/>
        <w:numPr>
          <w:ilvl w:val="0"/>
          <w:numId w:val="6"/>
        </w:numPr>
        <w:spacing w:before="0" w:after="240"/>
        <w:rPr>
          <w:b w:val="0"/>
        </w:rPr>
      </w:pPr>
      <w:r>
        <w:t>Have you observed any runoff from the irrigation system?</w:t>
      </w:r>
    </w:p>
    <w:p w:rsidR="008339FB" w:rsidRDefault="008339FB" w:rsidP="008339FB">
      <w:pPr>
        <w:pStyle w:val="Surveyquestion"/>
        <w:spacing w:before="0" w:after="240"/>
        <w:ind w:left="360"/>
      </w:pPr>
      <w:r>
        <w:fldChar w:fldCharType="begin">
          <w:ffData>
            <w:name w:val="Check1"/>
            <w:enabled/>
            <w:calcOnExit w:val="0"/>
            <w:checkBox>
              <w:sizeAuto/>
              <w:default w:val="0"/>
            </w:checkBox>
          </w:ffData>
        </w:fldChar>
      </w:r>
      <w:r>
        <w:instrText xml:space="preserve"> FORMCHECKBOX </w:instrText>
      </w:r>
      <w:r w:rsidR="00E550E9">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rsidR="00E550E9">
        <w:fldChar w:fldCharType="separate"/>
      </w:r>
      <w:r>
        <w:fldChar w:fldCharType="end"/>
      </w:r>
      <w:r>
        <w:t xml:space="preserve"> No</w:t>
      </w:r>
      <w:r>
        <w:tab/>
        <w:t xml:space="preserve">  </w:t>
      </w:r>
      <w:r w:rsidRPr="00E5311A">
        <w:rPr>
          <w:b w:val="0"/>
        </w:rPr>
        <w:t>If yes, how was the problem resolved?:</w:t>
      </w:r>
      <w:r>
        <w:t xml:space="preserve"> ______________________________</w:t>
      </w:r>
    </w:p>
    <w:p w:rsidR="008339FB" w:rsidRDefault="008339FB" w:rsidP="008339FB">
      <w:pPr>
        <w:pStyle w:val="Surveyquestion"/>
        <w:spacing w:before="0" w:after="240"/>
        <w:ind w:left="360"/>
      </w:pPr>
      <w:r>
        <w:t>______________________________________________________________________</w:t>
      </w:r>
    </w:p>
    <w:p w:rsidR="008339FB" w:rsidRDefault="008339FB" w:rsidP="008339FB">
      <w:pPr>
        <w:pStyle w:val="Surveyquestion"/>
        <w:numPr>
          <w:ilvl w:val="0"/>
          <w:numId w:val="6"/>
        </w:numPr>
        <w:spacing w:before="0" w:after="240"/>
      </w:pPr>
      <w:r>
        <w:t xml:space="preserve">What type of Integrated </w:t>
      </w:r>
      <w:smartTag w:uri="urn:schemas-microsoft-com:office:smarttags" w:element="place">
        <w:r>
          <w:t>Pest</w:t>
        </w:r>
      </w:smartTag>
      <w:r>
        <w:t xml:space="preserve"> Management (IPM) practices are used on site?</w:t>
      </w:r>
    </w:p>
    <w:p w:rsidR="008339FB" w:rsidRDefault="008339FB" w:rsidP="008339FB">
      <w:pPr>
        <w:pStyle w:val="Surveyquestion"/>
        <w:spacing w:before="0" w:after="240"/>
        <w:ind w:left="360" w:hanging="360"/>
      </w:pPr>
      <w:r>
        <w:tab/>
        <w:t>______________________________________________________________________</w:t>
      </w:r>
    </w:p>
    <w:p w:rsidR="008339FB" w:rsidRDefault="008339FB" w:rsidP="008339FB">
      <w:pPr>
        <w:pStyle w:val="Surveyquestion"/>
        <w:numPr>
          <w:ilvl w:val="0"/>
          <w:numId w:val="6"/>
        </w:numPr>
        <w:spacing w:before="0" w:after="240"/>
      </w:pPr>
      <w:r>
        <w:t>Are native and/or drought tolerant plants established and considered for any new landscaping?</w:t>
      </w:r>
    </w:p>
    <w:p w:rsidR="008339FB" w:rsidRDefault="008339FB" w:rsidP="008339FB">
      <w:pPr>
        <w:pStyle w:val="Surveyquestion"/>
        <w:spacing w:before="0" w:after="240"/>
        <w:ind w:left="360"/>
      </w:pPr>
      <w:r>
        <w:tab/>
      </w:r>
      <w:r>
        <w:tab/>
      </w:r>
      <w:r>
        <w:fldChar w:fldCharType="begin">
          <w:ffData>
            <w:name w:val="Check1"/>
            <w:enabled/>
            <w:calcOnExit w:val="0"/>
            <w:checkBox>
              <w:sizeAuto/>
              <w:default w:val="0"/>
            </w:checkBox>
          </w:ffData>
        </w:fldChar>
      </w:r>
      <w:r>
        <w:instrText xml:space="preserve"> FORMCHECKBOX </w:instrText>
      </w:r>
      <w:r w:rsidR="00E550E9">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rsidR="00E550E9">
        <w:fldChar w:fldCharType="separate"/>
      </w:r>
      <w:r>
        <w:fldChar w:fldCharType="end"/>
      </w:r>
      <w:r>
        <w:t xml:space="preserve"> No</w:t>
      </w:r>
      <w:r>
        <w:tab/>
        <w:t xml:space="preserve">  </w:t>
      </w:r>
    </w:p>
    <w:p w:rsidR="008339FB" w:rsidRDefault="008339FB" w:rsidP="008339FB">
      <w:pPr>
        <w:pStyle w:val="Surveyquestion"/>
        <w:keepNext w:val="0"/>
        <w:numPr>
          <w:ilvl w:val="0"/>
          <w:numId w:val="6"/>
        </w:numPr>
        <w:spacing w:before="0" w:after="240"/>
      </w:pPr>
      <w:r>
        <w:t>Have the storm drain stencils been inspected annually for legibility prior to Oct. 1?</w:t>
      </w:r>
    </w:p>
    <w:p w:rsidR="008339FB" w:rsidRPr="00044BA3" w:rsidRDefault="008339FB" w:rsidP="008339FB">
      <w:pPr>
        <w:pStyle w:val="Surveyquestion"/>
        <w:keepNext w:val="0"/>
        <w:spacing w:before="0" w:after="240"/>
        <w:ind w:left="360" w:hanging="360"/>
        <w:rPr>
          <w:b w:val="0"/>
        </w:rPr>
      </w:pPr>
      <w:r>
        <w:tab/>
      </w:r>
      <w:r>
        <w:fldChar w:fldCharType="begin">
          <w:ffData>
            <w:name w:val="Check1"/>
            <w:enabled/>
            <w:calcOnExit w:val="0"/>
            <w:checkBox>
              <w:sizeAuto/>
              <w:default w:val="0"/>
            </w:checkBox>
          </w:ffData>
        </w:fldChar>
      </w:r>
      <w:r>
        <w:instrText xml:space="preserve"> FORMCHECKBOX </w:instrText>
      </w:r>
      <w:r w:rsidR="00E550E9">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rsidR="00E550E9">
        <w:fldChar w:fldCharType="separate"/>
      </w:r>
      <w:r>
        <w:fldChar w:fldCharType="end"/>
      </w:r>
      <w:r>
        <w:t xml:space="preserve"> No</w:t>
      </w:r>
      <w:r>
        <w:tab/>
        <w:t xml:space="preserve">   </w:t>
      </w:r>
      <w:r>
        <w:rPr>
          <w:b w:val="0"/>
        </w:rPr>
        <w:t>Total number of stencils on site: __________</w:t>
      </w:r>
    </w:p>
    <w:p w:rsidR="008339FB" w:rsidRPr="00593C74" w:rsidRDefault="008339FB" w:rsidP="008339FB">
      <w:pPr>
        <w:pStyle w:val="Surveyquestion"/>
        <w:keepNext w:val="0"/>
        <w:spacing w:before="0" w:after="240"/>
        <w:ind w:left="360" w:hanging="360"/>
        <w:rPr>
          <w:b w:val="0"/>
        </w:rPr>
      </w:pPr>
      <w:r>
        <w:rPr>
          <w:b w:val="0"/>
        </w:rPr>
        <w:tab/>
        <w:t xml:space="preserve">How many inlets required </w:t>
      </w:r>
      <w:proofErr w:type="spellStart"/>
      <w:r>
        <w:rPr>
          <w:b w:val="0"/>
        </w:rPr>
        <w:t>restenciling</w:t>
      </w:r>
      <w:proofErr w:type="spellEnd"/>
      <w:r>
        <w:rPr>
          <w:b w:val="0"/>
        </w:rPr>
        <w:t xml:space="preserve"> / date of </w:t>
      </w:r>
      <w:proofErr w:type="spellStart"/>
      <w:r>
        <w:rPr>
          <w:b w:val="0"/>
        </w:rPr>
        <w:t>restenciling</w:t>
      </w:r>
      <w:proofErr w:type="spellEnd"/>
      <w:r>
        <w:rPr>
          <w:b w:val="0"/>
        </w:rPr>
        <w:t>? ___________ /_____________</w:t>
      </w:r>
    </w:p>
    <w:p w:rsidR="008339FB" w:rsidRDefault="008339FB" w:rsidP="008339FB">
      <w:pPr>
        <w:pStyle w:val="Surveyquestion"/>
        <w:keepNext w:val="0"/>
        <w:numPr>
          <w:ilvl w:val="0"/>
          <w:numId w:val="6"/>
        </w:numPr>
        <w:spacing w:before="0" w:after="240"/>
      </w:pPr>
      <w:r>
        <w:t>Have education materials been distributed to the residents/tenants/contractors within the past year?</w:t>
      </w:r>
    </w:p>
    <w:p w:rsidR="008339FB" w:rsidRDefault="008339FB" w:rsidP="008339FB">
      <w:pPr>
        <w:pStyle w:val="Surveyquestion"/>
        <w:keepNext w:val="0"/>
        <w:spacing w:before="0" w:after="240"/>
        <w:ind w:left="360" w:hanging="360"/>
        <w:rPr>
          <w:b w:val="0"/>
        </w:rPr>
      </w:pPr>
      <w:r>
        <w:lastRenderedPageBreak/>
        <w:tab/>
      </w:r>
      <w:r>
        <w:fldChar w:fldCharType="begin">
          <w:ffData>
            <w:name w:val="Check1"/>
            <w:enabled/>
            <w:calcOnExit w:val="0"/>
            <w:checkBox>
              <w:sizeAuto/>
              <w:default w:val="0"/>
            </w:checkBox>
          </w:ffData>
        </w:fldChar>
      </w:r>
      <w:r>
        <w:instrText xml:space="preserve"> FORMCHECKBOX </w:instrText>
      </w:r>
      <w:r w:rsidR="00E550E9">
        <w:fldChar w:fldCharType="separate"/>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rsidR="00E550E9">
        <w:fldChar w:fldCharType="separate"/>
      </w:r>
      <w:r>
        <w:fldChar w:fldCharType="end"/>
      </w:r>
      <w:r>
        <w:t xml:space="preserve"> No</w:t>
      </w:r>
      <w:r>
        <w:tab/>
        <w:t xml:space="preserve">   </w:t>
      </w:r>
      <w:r>
        <w:rPr>
          <w:b w:val="0"/>
        </w:rPr>
        <w:t>Topic / Date of Distribution: ___________________ / ______________________</w:t>
      </w:r>
    </w:p>
    <w:p w:rsidR="008339FB" w:rsidRDefault="008339FB" w:rsidP="008339FB">
      <w:pPr>
        <w:pStyle w:val="Surveyquestion"/>
        <w:keepNext w:val="0"/>
        <w:spacing w:before="0" w:after="240"/>
        <w:ind w:left="360" w:hanging="360"/>
        <w:rPr>
          <w:b w:val="0"/>
        </w:rPr>
      </w:pPr>
      <w:r>
        <w:rPr>
          <w:b w:val="0"/>
        </w:rPr>
        <w:tab/>
        <w:t>Method of Distribution: newsletter, billing insert, etc.: _______________________</w:t>
      </w:r>
    </w:p>
    <w:p w:rsidR="008339FB" w:rsidRDefault="008339FB" w:rsidP="008339FB">
      <w:pPr>
        <w:pStyle w:val="Surveyquestion"/>
        <w:numPr>
          <w:ilvl w:val="0"/>
          <w:numId w:val="6"/>
        </w:numPr>
        <w:spacing w:before="0" w:after="240"/>
      </w:pPr>
      <w:r>
        <w:t>Is street sweeping conducted weekly?</w:t>
      </w:r>
    </w:p>
    <w:p w:rsidR="008339FB" w:rsidRPr="002F5E90" w:rsidRDefault="008339FB" w:rsidP="008339FB">
      <w:pPr>
        <w:pStyle w:val="Surveyquestion"/>
        <w:spacing w:before="0" w:after="240"/>
        <w:ind w:left="360" w:hanging="360"/>
        <w:rPr>
          <w:b w:val="0"/>
        </w:rPr>
      </w:pPr>
      <w:r>
        <w:tab/>
      </w:r>
      <w:r>
        <w:fldChar w:fldCharType="begin">
          <w:ffData>
            <w:name w:val="Check1"/>
            <w:enabled/>
            <w:calcOnExit w:val="0"/>
            <w:checkBox>
              <w:sizeAuto/>
              <w:default w:val="0"/>
            </w:checkBox>
          </w:ffData>
        </w:fldChar>
      </w:r>
      <w:r>
        <w:instrText xml:space="preserve"> FORMCHECKBOX </w:instrText>
      </w:r>
      <w:r w:rsidR="00E550E9">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rsidR="00E550E9">
        <w:fldChar w:fldCharType="separate"/>
      </w:r>
      <w:r>
        <w:fldChar w:fldCharType="end"/>
      </w:r>
      <w:r>
        <w:t xml:space="preserve"> No</w:t>
      </w:r>
      <w:r>
        <w:tab/>
        <w:t xml:space="preserve">   Contractor: ______________________________________________</w:t>
      </w:r>
    </w:p>
    <w:p w:rsidR="008339FB" w:rsidRDefault="008339FB" w:rsidP="008339FB">
      <w:pPr>
        <w:pStyle w:val="Surveyquestion"/>
        <w:numPr>
          <w:ilvl w:val="0"/>
          <w:numId w:val="6"/>
        </w:numPr>
        <w:spacing w:before="0" w:after="240"/>
      </w:pPr>
      <w:r>
        <w:t xml:space="preserve">Are trash areas in common area inspected daily? </w:t>
      </w:r>
    </w:p>
    <w:p w:rsidR="008339FB" w:rsidRDefault="008339FB" w:rsidP="008339FB">
      <w:pPr>
        <w:pStyle w:val="Surveyquestion"/>
        <w:spacing w:before="0" w:after="240"/>
        <w:ind w:left="360" w:hanging="360"/>
      </w:pPr>
      <w:r>
        <w:tab/>
      </w:r>
      <w:r>
        <w:fldChar w:fldCharType="begin">
          <w:ffData>
            <w:name w:val="Check1"/>
            <w:enabled/>
            <w:calcOnExit w:val="0"/>
            <w:checkBox>
              <w:sizeAuto/>
              <w:default w:val="0"/>
            </w:checkBox>
          </w:ffData>
        </w:fldChar>
      </w:r>
      <w:r>
        <w:instrText xml:space="preserve"> FORMCHECKBOX </w:instrText>
      </w:r>
      <w:r w:rsidR="00E550E9">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rsidR="00E550E9">
        <w:fldChar w:fldCharType="separate"/>
      </w:r>
      <w:r>
        <w:fldChar w:fldCharType="end"/>
      </w:r>
      <w:r>
        <w:t xml:space="preserve"> No</w:t>
      </w:r>
    </w:p>
    <w:p w:rsidR="008339FB" w:rsidRDefault="008339FB" w:rsidP="008339FB">
      <w:pPr>
        <w:pStyle w:val="Surveyquestion"/>
        <w:numPr>
          <w:ilvl w:val="0"/>
          <w:numId w:val="6"/>
        </w:numPr>
        <w:spacing w:before="0" w:after="240"/>
      </w:pPr>
      <w:r>
        <w:t>Have any vector concerns been observed (standing water, mosquito larvae, etc.). if yes, please contact Orange County Vector Control District at www.ocvcd.org.</w:t>
      </w:r>
    </w:p>
    <w:p w:rsidR="008339FB" w:rsidRDefault="008339FB" w:rsidP="008339FB">
      <w:pPr>
        <w:pStyle w:val="Surveyquestion"/>
        <w:spacing w:before="0" w:after="240"/>
        <w:ind w:left="360" w:hanging="360"/>
      </w:pPr>
      <w:r>
        <w:tab/>
      </w:r>
      <w:r>
        <w:fldChar w:fldCharType="begin">
          <w:ffData>
            <w:name w:val="Check1"/>
            <w:enabled/>
            <w:calcOnExit w:val="0"/>
            <w:checkBox>
              <w:sizeAuto/>
              <w:default w:val="0"/>
            </w:checkBox>
          </w:ffData>
        </w:fldChar>
      </w:r>
      <w:r>
        <w:instrText xml:space="preserve"> FORMCHECKBOX </w:instrText>
      </w:r>
      <w:r w:rsidR="00E550E9">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rsidR="00E550E9">
        <w:fldChar w:fldCharType="separate"/>
      </w:r>
      <w:r>
        <w:fldChar w:fldCharType="end"/>
      </w:r>
      <w:r>
        <w:t xml:space="preserve"> No</w:t>
      </w:r>
    </w:p>
    <w:p w:rsidR="008339FB" w:rsidRDefault="008339FB" w:rsidP="008339FB">
      <w:pPr>
        <w:pStyle w:val="Surveyquestion"/>
        <w:numPr>
          <w:ilvl w:val="0"/>
          <w:numId w:val="6"/>
        </w:numPr>
        <w:spacing w:before="0" w:after="240"/>
      </w:pPr>
      <w:r>
        <w:t xml:space="preserve"> Have the </w:t>
      </w:r>
      <w:r w:rsidRPr="00982A7B">
        <w:rPr>
          <w:color w:val="FF0000"/>
        </w:rPr>
        <w:t>treatment BMPs</w:t>
      </w:r>
      <w:r>
        <w:t xml:space="preserve"> been inspected and maintained per Manufacturer instructions? (attach invoices and inspection/maintenance forms).</w:t>
      </w:r>
    </w:p>
    <w:p w:rsidR="008339FB" w:rsidRDefault="008339FB" w:rsidP="008339FB">
      <w:pPr>
        <w:pStyle w:val="Surveyquestion"/>
        <w:spacing w:before="0" w:after="240"/>
        <w:ind w:left="360" w:hanging="360"/>
      </w:pPr>
      <w:r>
        <w:tab/>
      </w:r>
      <w:r>
        <w:fldChar w:fldCharType="begin">
          <w:ffData>
            <w:name w:val="Check1"/>
            <w:enabled/>
            <w:calcOnExit w:val="0"/>
            <w:checkBox>
              <w:sizeAuto/>
              <w:default w:val="0"/>
            </w:checkBox>
          </w:ffData>
        </w:fldChar>
      </w:r>
      <w:r>
        <w:instrText xml:space="preserve"> FORMCHECKBOX </w:instrText>
      </w:r>
      <w:r w:rsidR="00E550E9">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rsidR="00E550E9">
        <w:fldChar w:fldCharType="separate"/>
      </w:r>
      <w:r>
        <w:fldChar w:fldCharType="end"/>
      </w:r>
      <w:r>
        <w:t xml:space="preserve"> No</w:t>
      </w:r>
    </w:p>
    <w:p w:rsidR="008339FB" w:rsidRDefault="008339FB" w:rsidP="008339FB">
      <w:pPr>
        <w:pStyle w:val="Surveyquestion"/>
        <w:numPr>
          <w:ilvl w:val="0"/>
          <w:numId w:val="6"/>
        </w:numPr>
        <w:spacing w:before="0" w:after="240"/>
      </w:pPr>
      <w:r>
        <w:t xml:space="preserve">Have there been any issues with operation and maintenance of the </w:t>
      </w:r>
      <w:r w:rsidRPr="00982A7B">
        <w:rPr>
          <w:color w:val="FF0000"/>
        </w:rPr>
        <w:t>treatment BMPs</w:t>
      </w:r>
      <w:r>
        <w:rPr>
          <w:color w:val="FF0000"/>
        </w:rPr>
        <w:t xml:space="preserve"> </w:t>
      </w:r>
      <w:r>
        <w:t>units?</w:t>
      </w:r>
    </w:p>
    <w:p w:rsidR="008339FB" w:rsidRDefault="008339FB" w:rsidP="008339FB">
      <w:pPr>
        <w:pStyle w:val="Surveyquestion"/>
        <w:spacing w:before="0" w:after="240"/>
        <w:ind w:left="360"/>
      </w:pPr>
      <w:r>
        <w:t>______________________________________________________________________</w:t>
      </w:r>
    </w:p>
    <w:p w:rsidR="008339FB" w:rsidRDefault="008339FB" w:rsidP="008339FB">
      <w:pPr>
        <w:spacing w:after="120"/>
        <w:rPr>
          <w:rFonts w:ascii="Arial" w:hAnsi="Arial" w:cs="Arial"/>
          <w:sz w:val="20"/>
          <w:szCs w:val="20"/>
        </w:rPr>
      </w:pPr>
    </w:p>
    <w:p w:rsidR="008339FB" w:rsidRDefault="008339FB" w:rsidP="008339FB">
      <w:pPr>
        <w:spacing w:after="120"/>
        <w:rPr>
          <w:rFonts w:ascii="Arial" w:hAnsi="Arial" w:cs="Arial"/>
          <w:sz w:val="20"/>
          <w:szCs w:val="20"/>
        </w:rPr>
      </w:pPr>
      <w:r w:rsidRPr="00044BA3">
        <w:rPr>
          <w:rFonts w:ascii="Arial" w:hAnsi="Arial" w:cs="Arial"/>
          <w:sz w:val="20"/>
          <w:szCs w:val="20"/>
        </w:rPr>
        <w:t xml:space="preserve">I certify that the above information is correct and that the BMPs for this project have been implemented and operated and maintained in accordance with the </w:t>
      </w:r>
      <w:r>
        <w:rPr>
          <w:rFonts w:ascii="Arial" w:hAnsi="Arial" w:cs="Arial"/>
          <w:sz w:val="20"/>
          <w:szCs w:val="20"/>
        </w:rPr>
        <w:t>Operation and Maintenance (O&amp;M) Plan</w:t>
      </w:r>
      <w:r w:rsidRPr="00044BA3">
        <w:rPr>
          <w:rFonts w:ascii="Arial" w:hAnsi="Arial" w:cs="Arial"/>
          <w:sz w:val="20"/>
          <w:szCs w:val="20"/>
        </w:rPr>
        <w:t xml:space="preserve"> </w:t>
      </w:r>
      <w:r>
        <w:rPr>
          <w:rFonts w:ascii="Arial" w:hAnsi="Arial" w:cs="Arial"/>
          <w:sz w:val="20"/>
          <w:szCs w:val="20"/>
        </w:rPr>
        <w:t xml:space="preserve">on site and </w:t>
      </w:r>
      <w:r w:rsidRPr="00044BA3">
        <w:rPr>
          <w:rFonts w:ascii="Arial" w:hAnsi="Arial" w:cs="Arial"/>
          <w:sz w:val="20"/>
          <w:szCs w:val="20"/>
        </w:rPr>
        <w:t xml:space="preserve">on file </w:t>
      </w:r>
      <w:r>
        <w:rPr>
          <w:rFonts w:ascii="Arial" w:hAnsi="Arial" w:cs="Arial"/>
          <w:sz w:val="20"/>
          <w:szCs w:val="20"/>
        </w:rPr>
        <w:t>at</w:t>
      </w:r>
      <w:r w:rsidRPr="00044BA3">
        <w:rPr>
          <w:rFonts w:ascii="Arial" w:hAnsi="Arial" w:cs="Arial"/>
          <w:sz w:val="20"/>
          <w:szCs w:val="20"/>
        </w:rPr>
        <w:t xml:space="preserve"> the City.</w:t>
      </w:r>
    </w:p>
    <w:p w:rsidR="008339FB" w:rsidRDefault="008339FB" w:rsidP="008339FB">
      <w:pPr>
        <w:pStyle w:val="Surveyquestion"/>
        <w:spacing w:before="0" w:after="240"/>
        <w:ind w:left="360"/>
      </w:pPr>
    </w:p>
    <w:p w:rsidR="008339FB" w:rsidRDefault="008339FB" w:rsidP="008339FB">
      <w:pPr>
        <w:pStyle w:val="Surveyquestion"/>
        <w:spacing w:before="0" w:after="0"/>
      </w:pPr>
      <w:r>
        <w:t>_____________________________________________</w:t>
      </w:r>
    </w:p>
    <w:p w:rsidR="008339FB" w:rsidRPr="00123ED2" w:rsidRDefault="008339FB" w:rsidP="008339FB">
      <w:pPr>
        <w:pStyle w:val="Surveyquestion"/>
        <w:spacing w:before="0" w:after="240"/>
        <w:rPr>
          <w:rFonts w:ascii="Arial" w:hAnsi="Arial" w:cs="Arial"/>
          <w:b w:val="0"/>
          <w:sz w:val="24"/>
        </w:rPr>
      </w:pPr>
      <w:r w:rsidRPr="00123ED2">
        <w:rPr>
          <w:rFonts w:ascii="Arial" w:hAnsi="Arial" w:cs="Arial"/>
          <w:b w:val="0"/>
          <w:sz w:val="24"/>
        </w:rPr>
        <w:t>Print Name of Responsible Party</w:t>
      </w:r>
    </w:p>
    <w:p w:rsidR="008339FB" w:rsidRPr="001C41BE" w:rsidRDefault="008339FB" w:rsidP="008339FB">
      <w:pPr>
        <w:pStyle w:val="Surveyquestion"/>
        <w:spacing w:before="0" w:after="240"/>
      </w:pPr>
    </w:p>
    <w:p w:rsidR="008339FB" w:rsidRDefault="008339FB" w:rsidP="008339FB">
      <w:pPr>
        <w:rPr>
          <w:rFonts w:ascii="Arial" w:hAnsi="Arial" w:cs="Arial"/>
          <w:b/>
          <w:i/>
        </w:rPr>
      </w:pPr>
      <w:r>
        <w:rPr>
          <w:rFonts w:ascii="Arial" w:hAnsi="Arial" w:cs="Arial"/>
          <w:b/>
          <w:i/>
        </w:rPr>
        <w:t>___________________________________________</w:t>
      </w:r>
      <w:r>
        <w:rPr>
          <w:rFonts w:ascii="Arial" w:hAnsi="Arial" w:cs="Arial"/>
          <w:b/>
          <w:i/>
        </w:rPr>
        <w:tab/>
      </w:r>
      <w:r>
        <w:rPr>
          <w:rFonts w:ascii="Arial" w:hAnsi="Arial" w:cs="Arial"/>
          <w:b/>
          <w:i/>
        </w:rPr>
        <w:tab/>
        <w:t xml:space="preserve">                   _________________</w:t>
      </w:r>
    </w:p>
    <w:p w:rsidR="008339FB" w:rsidRDefault="008339FB" w:rsidP="008339FB">
      <w:pPr>
        <w:spacing w:after="120"/>
        <w:rPr>
          <w:rFonts w:ascii="Arial" w:hAnsi="Arial" w:cs="Arial"/>
        </w:rPr>
      </w:pPr>
      <w:r w:rsidRPr="00C837DE">
        <w:rPr>
          <w:rFonts w:ascii="Arial" w:hAnsi="Arial" w:cs="Arial"/>
        </w:rPr>
        <w:t>Signature</w:t>
      </w:r>
      <w:r>
        <w:rPr>
          <w:rFonts w:ascii="Arial" w:hAnsi="Arial" w:cs="Arial"/>
        </w:rPr>
        <w:t xml:space="preserve"> (required)</w:t>
      </w:r>
      <w:r>
        <w:rPr>
          <w:rFonts w:ascii="Arial" w:hAnsi="Arial" w:cs="Arial"/>
        </w:rPr>
        <w:tab/>
        <w:t xml:space="preserve">                                                                                     Date</w:t>
      </w:r>
    </w:p>
    <w:p w:rsidR="008339FB" w:rsidRDefault="008339FB" w:rsidP="008339FB">
      <w:pPr>
        <w:spacing w:after="120"/>
        <w:rPr>
          <w:rFonts w:ascii="Arial" w:hAnsi="Arial" w:cs="Arial"/>
          <w:sz w:val="20"/>
          <w:szCs w:val="20"/>
        </w:rPr>
      </w:pPr>
    </w:p>
    <w:p w:rsidR="008339FB" w:rsidRDefault="008339FB" w:rsidP="008339FB">
      <w:pPr>
        <w:spacing w:after="60"/>
        <w:ind w:left="-180" w:right="-180"/>
        <w:jc w:val="center"/>
        <w:rPr>
          <w:rFonts w:ascii="Arial" w:hAnsi="Arial" w:cs="Arial"/>
          <w:b/>
          <w:i/>
        </w:rPr>
      </w:pPr>
      <w:r w:rsidRPr="00253549">
        <w:rPr>
          <w:rFonts w:ascii="Arial" w:hAnsi="Arial" w:cs="Arial"/>
          <w:b/>
          <w:i/>
        </w:rPr>
        <w:t xml:space="preserve">This form must be completed and </w:t>
      </w:r>
      <w:r>
        <w:rPr>
          <w:rFonts w:ascii="Arial" w:hAnsi="Arial" w:cs="Arial"/>
          <w:b/>
          <w:i/>
        </w:rPr>
        <w:t xml:space="preserve">submitted to the City by </w:t>
      </w:r>
      <w:r w:rsidR="00E550E9">
        <w:rPr>
          <w:rFonts w:ascii="Arial" w:hAnsi="Arial" w:cs="Arial"/>
          <w:b/>
          <w:i/>
        </w:rPr>
        <w:t>June</w:t>
      </w:r>
      <w:bookmarkStart w:id="3" w:name="_GoBack"/>
      <w:bookmarkEnd w:id="3"/>
      <w:r>
        <w:rPr>
          <w:rFonts w:ascii="Arial" w:hAnsi="Arial" w:cs="Arial"/>
          <w:b/>
          <w:i/>
        </w:rPr>
        <w:t xml:space="preserve"> 30 each year.</w:t>
      </w:r>
    </w:p>
    <w:p w:rsidR="008339FB" w:rsidRDefault="008339FB" w:rsidP="008339FB">
      <w:pPr>
        <w:spacing w:after="60"/>
        <w:jc w:val="center"/>
        <w:rPr>
          <w:rFonts w:ascii="Arial" w:hAnsi="Arial" w:cs="Arial"/>
          <w:b/>
          <w:i/>
        </w:rPr>
      </w:pPr>
    </w:p>
    <w:p w:rsidR="008339FB" w:rsidRDefault="008339FB" w:rsidP="008339FB">
      <w:pPr>
        <w:pStyle w:val="Header"/>
        <w:tabs>
          <w:tab w:val="clear" w:pos="4320"/>
          <w:tab w:val="clear" w:pos="8640"/>
        </w:tabs>
        <w:jc w:val="center"/>
        <w:rPr>
          <w:rFonts w:ascii="Arial" w:hAnsi="Arial" w:cs="Arial"/>
          <w:b/>
          <w:sz w:val="22"/>
          <w:szCs w:val="22"/>
        </w:rPr>
      </w:pPr>
      <w:r w:rsidRPr="00982A7B">
        <w:rPr>
          <w:rFonts w:ascii="Arial" w:hAnsi="Arial" w:cs="Arial"/>
          <w:b/>
          <w:sz w:val="22"/>
          <w:szCs w:val="22"/>
        </w:rPr>
        <w:t xml:space="preserve">City of </w:t>
      </w:r>
      <w:r w:rsidR="002D40E1">
        <w:rPr>
          <w:rFonts w:ascii="Arial" w:hAnsi="Arial" w:cs="Arial"/>
          <w:b/>
          <w:sz w:val="22"/>
          <w:szCs w:val="22"/>
        </w:rPr>
        <w:t>Laguna Niguel</w:t>
      </w:r>
      <w:r w:rsidRPr="00982A7B">
        <w:rPr>
          <w:rFonts w:ascii="Arial" w:hAnsi="Arial" w:cs="Arial"/>
          <w:b/>
          <w:sz w:val="22"/>
          <w:szCs w:val="22"/>
        </w:rPr>
        <w:t xml:space="preserve"> • </w:t>
      </w:r>
      <w:r w:rsidR="00B64F13">
        <w:rPr>
          <w:rFonts w:ascii="Arial" w:hAnsi="Arial" w:cs="Arial"/>
          <w:b/>
          <w:sz w:val="22"/>
          <w:szCs w:val="22"/>
        </w:rPr>
        <w:t>30111 Crown Valley Parkway</w:t>
      </w:r>
      <w:r>
        <w:rPr>
          <w:rFonts w:ascii="Arial" w:hAnsi="Arial" w:cs="Arial"/>
          <w:b/>
          <w:sz w:val="22"/>
          <w:szCs w:val="22"/>
        </w:rPr>
        <w:t xml:space="preserve"> • </w:t>
      </w:r>
      <w:r w:rsidR="002D40E1">
        <w:rPr>
          <w:rFonts w:ascii="Arial" w:hAnsi="Arial" w:cs="Arial"/>
          <w:b/>
          <w:sz w:val="22"/>
          <w:szCs w:val="22"/>
        </w:rPr>
        <w:t>Laguna Niguel</w:t>
      </w:r>
      <w:r w:rsidR="00B64F13">
        <w:rPr>
          <w:rFonts w:ascii="Arial" w:hAnsi="Arial" w:cs="Arial"/>
          <w:b/>
          <w:sz w:val="22"/>
          <w:szCs w:val="22"/>
        </w:rPr>
        <w:t xml:space="preserve"> • 926</w:t>
      </w:r>
      <w:r w:rsidR="0056616D">
        <w:rPr>
          <w:rFonts w:ascii="Arial" w:hAnsi="Arial" w:cs="Arial"/>
          <w:b/>
          <w:sz w:val="22"/>
          <w:szCs w:val="22"/>
        </w:rPr>
        <w:t>77</w:t>
      </w:r>
    </w:p>
    <w:p w:rsidR="008339FB" w:rsidRDefault="008339FB" w:rsidP="008339FB">
      <w:pPr>
        <w:pStyle w:val="Header"/>
        <w:tabs>
          <w:tab w:val="clear" w:pos="4320"/>
          <w:tab w:val="clear" w:pos="8640"/>
        </w:tabs>
        <w:jc w:val="center"/>
        <w:rPr>
          <w:rFonts w:ascii="Arial" w:hAnsi="Arial" w:cs="Arial"/>
          <w:b/>
          <w:sz w:val="22"/>
          <w:szCs w:val="22"/>
        </w:rPr>
      </w:pPr>
      <w:r>
        <w:rPr>
          <w:rFonts w:ascii="Arial" w:hAnsi="Arial" w:cs="Arial"/>
          <w:b/>
          <w:sz w:val="22"/>
          <w:szCs w:val="22"/>
        </w:rPr>
        <w:t xml:space="preserve">Attn: </w:t>
      </w:r>
      <w:r w:rsidR="0056616D">
        <w:rPr>
          <w:rFonts w:ascii="Arial" w:hAnsi="Arial" w:cs="Arial"/>
          <w:b/>
          <w:sz w:val="22"/>
          <w:szCs w:val="22"/>
        </w:rPr>
        <w:t>Community Development Department/Senior Planner- Water Quality</w:t>
      </w:r>
    </w:p>
    <w:p w:rsidR="008339FB" w:rsidRDefault="008339FB" w:rsidP="008339FB">
      <w:pPr>
        <w:pStyle w:val="Header"/>
        <w:tabs>
          <w:tab w:val="clear" w:pos="4320"/>
          <w:tab w:val="clear" w:pos="8640"/>
        </w:tabs>
        <w:jc w:val="center"/>
        <w:rPr>
          <w:rFonts w:ascii="Arial" w:hAnsi="Arial" w:cs="Arial"/>
          <w:b/>
          <w:sz w:val="22"/>
          <w:szCs w:val="22"/>
        </w:rPr>
      </w:pPr>
    </w:p>
    <w:p w:rsidR="008339FB" w:rsidRDefault="008339FB" w:rsidP="008339FB">
      <w:pPr>
        <w:pStyle w:val="Header"/>
        <w:tabs>
          <w:tab w:val="clear" w:pos="4320"/>
          <w:tab w:val="clear" w:pos="8640"/>
        </w:tabs>
        <w:jc w:val="center"/>
        <w:rPr>
          <w:rFonts w:ascii="Arial" w:hAnsi="Arial" w:cs="Arial"/>
          <w:b/>
          <w:sz w:val="22"/>
          <w:szCs w:val="22"/>
        </w:rPr>
      </w:pPr>
      <w:r>
        <w:rPr>
          <w:rFonts w:ascii="Arial" w:hAnsi="Arial" w:cs="Arial"/>
          <w:b/>
          <w:sz w:val="22"/>
          <w:szCs w:val="22"/>
        </w:rPr>
        <w:t xml:space="preserve">Email: </w:t>
      </w:r>
      <w:hyperlink r:id="rId13" w:history="1">
        <w:r w:rsidR="00B64F13" w:rsidRPr="0021359B">
          <w:rPr>
            <w:rStyle w:val="Hyperlink"/>
            <w:rFonts w:ascii="Arial" w:hAnsi="Arial" w:cs="Arial"/>
            <w:b/>
            <w:sz w:val="22"/>
            <w:szCs w:val="22"/>
          </w:rPr>
          <w:t>elist@cityoflagunaniguel.org</w:t>
        </w:r>
      </w:hyperlink>
    </w:p>
    <w:p w:rsidR="00790E64" w:rsidRPr="00B64F13" w:rsidRDefault="008339FB" w:rsidP="00B64F13">
      <w:pPr>
        <w:pStyle w:val="Header"/>
        <w:tabs>
          <w:tab w:val="clear" w:pos="4320"/>
          <w:tab w:val="clear" w:pos="8640"/>
        </w:tabs>
        <w:jc w:val="center"/>
        <w:rPr>
          <w:rFonts w:ascii="Arial Bold" w:hAnsi="Arial Bold" w:cs="Arial"/>
          <w:bCs/>
          <w:sz w:val="22"/>
          <w:szCs w:val="22"/>
        </w:rPr>
      </w:pPr>
      <w:r>
        <w:rPr>
          <w:rFonts w:ascii="Arial" w:hAnsi="Arial" w:cs="Arial"/>
          <w:b/>
          <w:sz w:val="22"/>
          <w:szCs w:val="22"/>
        </w:rPr>
        <w:t>Fax: 949-</w:t>
      </w:r>
      <w:r w:rsidR="0056616D">
        <w:rPr>
          <w:rFonts w:ascii="Arial" w:hAnsi="Arial" w:cs="Arial"/>
          <w:b/>
          <w:sz w:val="22"/>
          <w:szCs w:val="22"/>
        </w:rPr>
        <w:t>362-4369</w:t>
      </w:r>
    </w:p>
    <w:sectPr w:rsidR="00790E64" w:rsidRPr="00B64F13">
      <w:footerReference w:type="default" r:id="rId14"/>
      <w:pgSz w:w="12240" w:h="15840" w:code="1"/>
      <w:pgMar w:top="1440" w:right="1440" w:bottom="108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8FF" w:rsidRDefault="00BB10AA">
      <w:r>
        <w:separator/>
      </w:r>
    </w:p>
  </w:endnote>
  <w:endnote w:type="continuationSeparator" w:id="0">
    <w:p w:rsidR="000E28FF" w:rsidRDefault="00BB1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1F0" w:rsidRPr="00EE661B" w:rsidRDefault="00EE661B">
    <w:pPr>
      <w:pStyle w:val="Footer"/>
      <w:pBdr>
        <w:top w:val="single" w:sz="4" w:space="1" w:color="auto"/>
      </w:pBdr>
      <w:tabs>
        <w:tab w:val="clear" w:pos="4320"/>
        <w:tab w:val="clear" w:pos="8640"/>
        <w:tab w:val="center" w:pos="4680"/>
        <w:tab w:val="right" w:pos="9360"/>
      </w:tabs>
      <w:rPr>
        <w:rFonts w:ascii="Arial" w:hAnsi="Arial" w:cs="Arial"/>
        <w:color w:val="FF0000"/>
        <w:sz w:val="16"/>
      </w:rPr>
    </w:pPr>
    <w:r>
      <w:rPr>
        <w:rFonts w:ascii="Arial" w:hAnsi="Arial" w:cs="Arial"/>
        <w:color w:val="FF0000"/>
        <w:sz w:val="16"/>
      </w:rPr>
      <w:t>Insert Date</w:t>
    </w:r>
    <w:r w:rsidR="006B23EE">
      <w:rPr>
        <w:rFonts w:ascii="Arial" w:hAnsi="Arial" w:cs="Arial"/>
        <w:color w:val="FF0000"/>
        <w:sz w:val="16"/>
      </w:rPr>
      <w:tab/>
    </w:r>
    <w:r w:rsidR="006B23EE">
      <w:rPr>
        <w:rFonts w:ascii="Arial" w:hAnsi="Arial" w:cs="Arial"/>
        <w:color w:val="FF0000"/>
        <w:sz w:val="16"/>
      </w:rPr>
      <w:tab/>
    </w:r>
    <w:r w:rsidR="006B23EE">
      <w:rPr>
        <w:rFonts w:ascii="Arial" w:hAnsi="Arial" w:cs="Arial"/>
        <w:sz w:val="16"/>
      </w:rPr>
      <w:t xml:space="preserve">Page </w:t>
    </w:r>
    <w:r w:rsidR="006B23EE">
      <w:rPr>
        <w:rFonts w:ascii="Arial" w:hAnsi="Arial" w:cs="Arial"/>
        <w:sz w:val="16"/>
      </w:rPr>
      <w:fldChar w:fldCharType="begin"/>
    </w:r>
    <w:r w:rsidR="006B23EE">
      <w:rPr>
        <w:rFonts w:ascii="Arial" w:hAnsi="Arial" w:cs="Arial"/>
        <w:sz w:val="16"/>
      </w:rPr>
      <w:instrText xml:space="preserve"> PAGE </w:instrText>
    </w:r>
    <w:r w:rsidR="006B23EE">
      <w:rPr>
        <w:rFonts w:ascii="Arial" w:hAnsi="Arial" w:cs="Arial"/>
        <w:sz w:val="16"/>
      </w:rPr>
      <w:fldChar w:fldCharType="separate"/>
    </w:r>
    <w:r w:rsidR="00E550E9">
      <w:rPr>
        <w:rFonts w:ascii="Arial" w:hAnsi="Arial" w:cs="Arial"/>
        <w:noProof/>
        <w:sz w:val="16"/>
      </w:rPr>
      <w:t>15</w:t>
    </w:r>
    <w:r w:rsidR="006B23EE">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8FF" w:rsidRDefault="00BB10AA">
      <w:r>
        <w:separator/>
      </w:r>
    </w:p>
  </w:footnote>
  <w:footnote w:type="continuationSeparator" w:id="0">
    <w:p w:rsidR="000E28FF" w:rsidRDefault="00BB1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40AE2"/>
    <w:multiLevelType w:val="hybridMultilevel"/>
    <w:tmpl w:val="2FA89CE6"/>
    <w:lvl w:ilvl="0" w:tplc="FE92BC02">
      <w:start w:val="3"/>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566225C"/>
    <w:multiLevelType w:val="hybridMultilevel"/>
    <w:tmpl w:val="1CA66F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AE80C65"/>
    <w:multiLevelType w:val="hybridMultilevel"/>
    <w:tmpl w:val="2ECA6102"/>
    <w:lvl w:ilvl="0" w:tplc="37B0A854">
      <w:start w:val="1"/>
      <w:numFmt w:val="decimal"/>
      <w:lvlText w:val="%1."/>
      <w:lvlJc w:val="left"/>
      <w:pPr>
        <w:tabs>
          <w:tab w:val="num" w:pos="360"/>
        </w:tabs>
        <w:ind w:left="360" w:hanging="360"/>
      </w:pPr>
      <w:rPr>
        <w:rFonts w:ascii="Arial" w:hAnsi="Arial" w:hint="default"/>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7426C5D"/>
    <w:multiLevelType w:val="hybridMultilevel"/>
    <w:tmpl w:val="08064FF8"/>
    <w:lvl w:ilvl="0" w:tplc="D67AC94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1"/>
        </w:tabs>
        <w:ind w:left="1441" w:hanging="360"/>
      </w:pPr>
      <w:rPr>
        <w:rFonts w:ascii="Courier New" w:hAnsi="Courier New" w:cs="Courier New" w:hint="default"/>
      </w:rPr>
    </w:lvl>
    <w:lvl w:ilvl="2" w:tplc="04090005" w:tentative="1">
      <w:start w:val="1"/>
      <w:numFmt w:val="bullet"/>
      <w:lvlText w:val=""/>
      <w:lvlJc w:val="left"/>
      <w:pPr>
        <w:tabs>
          <w:tab w:val="num" w:pos="2161"/>
        </w:tabs>
        <w:ind w:left="2161" w:hanging="360"/>
      </w:pPr>
      <w:rPr>
        <w:rFonts w:ascii="Wingdings" w:hAnsi="Wingdings" w:hint="default"/>
      </w:rPr>
    </w:lvl>
    <w:lvl w:ilvl="3" w:tplc="04090001" w:tentative="1">
      <w:start w:val="1"/>
      <w:numFmt w:val="bullet"/>
      <w:lvlText w:val=""/>
      <w:lvlJc w:val="left"/>
      <w:pPr>
        <w:tabs>
          <w:tab w:val="num" w:pos="2881"/>
        </w:tabs>
        <w:ind w:left="2881" w:hanging="360"/>
      </w:pPr>
      <w:rPr>
        <w:rFonts w:ascii="Symbol" w:hAnsi="Symbol" w:hint="default"/>
      </w:rPr>
    </w:lvl>
    <w:lvl w:ilvl="4" w:tplc="04090003" w:tentative="1">
      <w:start w:val="1"/>
      <w:numFmt w:val="bullet"/>
      <w:lvlText w:val="o"/>
      <w:lvlJc w:val="left"/>
      <w:pPr>
        <w:tabs>
          <w:tab w:val="num" w:pos="3601"/>
        </w:tabs>
        <w:ind w:left="3601" w:hanging="360"/>
      </w:pPr>
      <w:rPr>
        <w:rFonts w:ascii="Courier New" w:hAnsi="Courier New" w:cs="Courier New" w:hint="default"/>
      </w:rPr>
    </w:lvl>
    <w:lvl w:ilvl="5" w:tplc="04090005" w:tentative="1">
      <w:start w:val="1"/>
      <w:numFmt w:val="bullet"/>
      <w:lvlText w:val=""/>
      <w:lvlJc w:val="left"/>
      <w:pPr>
        <w:tabs>
          <w:tab w:val="num" w:pos="4321"/>
        </w:tabs>
        <w:ind w:left="4321" w:hanging="360"/>
      </w:pPr>
      <w:rPr>
        <w:rFonts w:ascii="Wingdings" w:hAnsi="Wingdings" w:hint="default"/>
      </w:rPr>
    </w:lvl>
    <w:lvl w:ilvl="6" w:tplc="04090001" w:tentative="1">
      <w:start w:val="1"/>
      <w:numFmt w:val="bullet"/>
      <w:lvlText w:val=""/>
      <w:lvlJc w:val="left"/>
      <w:pPr>
        <w:tabs>
          <w:tab w:val="num" w:pos="5041"/>
        </w:tabs>
        <w:ind w:left="5041" w:hanging="360"/>
      </w:pPr>
      <w:rPr>
        <w:rFonts w:ascii="Symbol" w:hAnsi="Symbol" w:hint="default"/>
      </w:rPr>
    </w:lvl>
    <w:lvl w:ilvl="7" w:tplc="04090003" w:tentative="1">
      <w:start w:val="1"/>
      <w:numFmt w:val="bullet"/>
      <w:lvlText w:val="o"/>
      <w:lvlJc w:val="left"/>
      <w:pPr>
        <w:tabs>
          <w:tab w:val="num" w:pos="5761"/>
        </w:tabs>
        <w:ind w:left="5761" w:hanging="360"/>
      </w:pPr>
      <w:rPr>
        <w:rFonts w:ascii="Courier New" w:hAnsi="Courier New" w:cs="Courier New" w:hint="default"/>
      </w:rPr>
    </w:lvl>
    <w:lvl w:ilvl="8" w:tplc="04090005" w:tentative="1">
      <w:start w:val="1"/>
      <w:numFmt w:val="bullet"/>
      <w:lvlText w:val=""/>
      <w:lvlJc w:val="left"/>
      <w:pPr>
        <w:tabs>
          <w:tab w:val="num" w:pos="6481"/>
        </w:tabs>
        <w:ind w:left="6481" w:hanging="360"/>
      </w:pPr>
      <w:rPr>
        <w:rFonts w:ascii="Wingdings" w:hAnsi="Wingdings" w:hint="default"/>
      </w:rPr>
    </w:lvl>
  </w:abstractNum>
  <w:abstractNum w:abstractNumId="4">
    <w:nsid w:val="576452CA"/>
    <w:multiLevelType w:val="hybridMultilevel"/>
    <w:tmpl w:val="87F098A0"/>
    <w:lvl w:ilvl="0" w:tplc="D67AC94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D24794A"/>
    <w:multiLevelType w:val="multilevel"/>
    <w:tmpl w:val="E770655A"/>
    <w:lvl w:ilvl="0">
      <w:start w:val="8"/>
      <w:numFmt w:val="decimal"/>
      <w:lvlText w:val="%1"/>
      <w:lvlJc w:val="left"/>
      <w:pPr>
        <w:tabs>
          <w:tab w:val="num" w:pos="720"/>
        </w:tabs>
        <w:ind w:left="720" w:hanging="720"/>
      </w:pPr>
      <w:rPr>
        <w:rFonts w:hint="default"/>
      </w:rPr>
    </w:lvl>
    <w:lvl w:ilvl="1">
      <w:start w:val="1"/>
      <w:numFmt w:val="decimal"/>
      <w:lvlRestart w:val="0"/>
      <w:lvlText w:val="1.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7C2D1CA4"/>
    <w:multiLevelType w:val="hybridMultilevel"/>
    <w:tmpl w:val="E180888E"/>
    <w:lvl w:ilvl="0" w:tplc="529A47A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9FB"/>
    <w:rsid w:val="000439BC"/>
    <w:rsid w:val="00081359"/>
    <w:rsid w:val="000E28FF"/>
    <w:rsid w:val="001723FD"/>
    <w:rsid w:val="001D5137"/>
    <w:rsid w:val="00212DD2"/>
    <w:rsid w:val="002D40E1"/>
    <w:rsid w:val="0045558C"/>
    <w:rsid w:val="0056616D"/>
    <w:rsid w:val="005B3E37"/>
    <w:rsid w:val="0068497D"/>
    <w:rsid w:val="006B23EE"/>
    <w:rsid w:val="006F7E87"/>
    <w:rsid w:val="00790E64"/>
    <w:rsid w:val="008339FB"/>
    <w:rsid w:val="00A576EE"/>
    <w:rsid w:val="00AC6A9E"/>
    <w:rsid w:val="00AD6908"/>
    <w:rsid w:val="00B64F13"/>
    <w:rsid w:val="00BB10AA"/>
    <w:rsid w:val="00D02EFF"/>
    <w:rsid w:val="00D34436"/>
    <w:rsid w:val="00D34BEF"/>
    <w:rsid w:val="00DB2F9E"/>
    <w:rsid w:val="00DC5217"/>
    <w:rsid w:val="00E550E9"/>
    <w:rsid w:val="00EE32A1"/>
    <w:rsid w:val="00EE661B"/>
    <w:rsid w:val="00F36599"/>
    <w:rsid w:val="00F56445"/>
    <w:rsid w:val="00FB6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9FB"/>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8339FB"/>
    <w:pPr>
      <w:keepNext/>
      <w:ind w:left="810" w:hanging="810"/>
      <w:jc w:val="both"/>
      <w:outlineLvl w:val="3"/>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339FB"/>
    <w:rPr>
      <w:rFonts w:ascii="Arial" w:eastAsia="Times New Roman" w:hAnsi="Arial" w:cs="Arial"/>
      <w:b/>
      <w:szCs w:val="24"/>
    </w:rPr>
  </w:style>
  <w:style w:type="paragraph" w:styleId="BodyText">
    <w:name w:val="Body Text"/>
    <w:basedOn w:val="Normal"/>
    <w:link w:val="BodyTextChar"/>
    <w:rsid w:val="008339FB"/>
    <w:pPr>
      <w:autoSpaceDE w:val="0"/>
      <w:autoSpaceDN w:val="0"/>
      <w:adjustRightInd w:val="0"/>
      <w:jc w:val="both"/>
    </w:pPr>
    <w:rPr>
      <w:rFonts w:ascii="Arial" w:hAnsi="Arial" w:cs="Arial"/>
      <w:color w:val="000000"/>
    </w:rPr>
  </w:style>
  <w:style w:type="character" w:customStyle="1" w:styleId="BodyTextChar">
    <w:name w:val="Body Text Char"/>
    <w:basedOn w:val="DefaultParagraphFont"/>
    <w:link w:val="BodyText"/>
    <w:rsid w:val="008339FB"/>
    <w:rPr>
      <w:rFonts w:ascii="Arial" w:eastAsia="Times New Roman" w:hAnsi="Arial" w:cs="Arial"/>
      <w:color w:val="000000"/>
      <w:sz w:val="24"/>
      <w:szCs w:val="24"/>
    </w:rPr>
  </w:style>
  <w:style w:type="paragraph" w:styleId="Header">
    <w:name w:val="header"/>
    <w:basedOn w:val="Normal"/>
    <w:link w:val="HeaderChar"/>
    <w:rsid w:val="008339FB"/>
    <w:pPr>
      <w:tabs>
        <w:tab w:val="center" w:pos="4320"/>
        <w:tab w:val="right" w:pos="8640"/>
      </w:tabs>
    </w:pPr>
  </w:style>
  <w:style w:type="character" w:customStyle="1" w:styleId="HeaderChar">
    <w:name w:val="Header Char"/>
    <w:basedOn w:val="DefaultParagraphFont"/>
    <w:link w:val="Header"/>
    <w:rsid w:val="008339FB"/>
    <w:rPr>
      <w:rFonts w:ascii="Times New Roman" w:eastAsia="Times New Roman" w:hAnsi="Times New Roman" w:cs="Times New Roman"/>
      <w:sz w:val="24"/>
      <w:szCs w:val="24"/>
    </w:rPr>
  </w:style>
  <w:style w:type="paragraph" w:styleId="Footer">
    <w:name w:val="footer"/>
    <w:basedOn w:val="Normal"/>
    <w:link w:val="FooterChar"/>
    <w:rsid w:val="008339FB"/>
    <w:pPr>
      <w:tabs>
        <w:tab w:val="center" w:pos="4320"/>
        <w:tab w:val="right" w:pos="8640"/>
      </w:tabs>
    </w:pPr>
  </w:style>
  <w:style w:type="character" w:customStyle="1" w:styleId="FooterChar">
    <w:name w:val="Footer Char"/>
    <w:basedOn w:val="DefaultParagraphFont"/>
    <w:link w:val="Footer"/>
    <w:rsid w:val="008339FB"/>
    <w:rPr>
      <w:rFonts w:ascii="Times New Roman" w:eastAsia="Times New Roman" w:hAnsi="Times New Roman" w:cs="Times New Roman"/>
      <w:sz w:val="24"/>
      <w:szCs w:val="24"/>
    </w:rPr>
  </w:style>
  <w:style w:type="character" w:styleId="Hyperlink">
    <w:name w:val="Hyperlink"/>
    <w:basedOn w:val="DefaultParagraphFont"/>
    <w:rsid w:val="008339FB"/>
    <w:rPr>
      <w:color w:val="0000FF"/>
      <w:u w:val="single"/>
    </w:rPr>
  </w:style>
  <w:style w:type="paragraph" w:styleId="BodyText2">
    <w:name w:val="Body Text 2"/>
    <w:basedOn w:val="Normal"/>
    <w:link w:val="BodyText2Char"/>
    <w:rsid w:val="008339FB"/>
    <w:pPr>
      <w:tabs>
        <w:tab w:val="left" w:pos="1440"/>
      </w:tabs>
      <w:autoSpaceDE w:val="0"/>
      <w:autoSpaceDN w:val="0"/>
      <w:adjustRightInd w:val="0"/>
    </w:pPr>
    <w:rPr>
      <w:rFonts w:ascii="Arial" w:hAnsi="Arial" w:cs="Arial"/>
      <w:color w:val="000000"/>
    </w:rPr>
  </w:style>
  <w:style w:type="character" w:customStyle="1" w:styleId="BodyText2Char">
    <w:name w:val="Body Text 2 Char"/>
    <w:basedOn w:val="DefaultParagraphFont"/>
    <w:link w:val="BodyText2"/>
    <w:rsid w:val="008339FB"/>
    <w:rPr>
      <w:rFonts w:ascii="Arial" w:eastAsia="Times New Roman" w:hAnsi="Arial" w:cs="Arial"/>
      <w:color w:val="000000"/>
      <w:sz w:val="24"/>
      <w:szCs w:val="24"/>
    </w:rPr>
  </w:style>
  <w:style w:type="paragraph" w:customStyle="1" w:styleId="TextCharCharCharCharCharCharChar">
    <w:name w:val="Text Char Char Char Char Char Char Char"/>
    <w:basedOn w:val="Normal"/>
    <w:rsid w:val="008339FB"/>
    <w:rPr>
      <w:rFonts w:ascii="Book Antiqua" w:hAnsi="Book Antiqua"/>
      <w:bCs/>
      <w:iCs/>
    </w:rPr>
  </w:style>
  <w:style w:type="character" w:customStyle="1" w:styleId="TextCharCharCharCharCharCharCharChar">
    <w:name w:val="Text Char Char Char Char Char Char Char Char"/>
    <w:basedOn w:val="DefaultParagraphFont"/>
    <w:rsid w:val="008339FB"/>
    <w:rPr>
      <w:rFonts w:ascii="Book Antiqua" w:hAnsi="Book Antiqua"/>
      <w:bCs/>
      <w:iCs/>
      <w:sz w:val="24"/>
      <w:szCs w:val="24"/>
      <w:lang w:val="en-US" w:eastAsia="en-US" w:bidi="ar-SA"/>
    </w:rPr>
  </w:style>
  <w:style w:type="paragraph" w:customStyle="1" w:styleId="Tablefont">
    <w:name w:val="Tablefont"/>
    <w:rsid w:val="008339FB"/>
    <w:pPr>
      <w:spacing w:before="60" w:after="0" w:line="240" w:lineRule="auto"/>
    </w:pPr>
    <w:rPr>
      <w:rFonts w:ascii="Arial Narrow" w:eastAsia="Times New Roman" w:hAnsi="Arial Narrow" w:cs="Times New Roman"/>
    </w:rPr>
  </w:style>
  <w:style w:type="paragraph" w:customStyle="1" w:styleId="TablefontBold">
    <w:name w:val="Tablefont + Bold"/>
    <w:basedOn w:val="Tablefont"/>
    <w:next w:val="Tablefont"/>
    <w:rsid w:val="008339FB"/>
    <w:rPr>
      <w:b/>
      <w:bCs/>
    </w:rPr>
  </w:style>
  <w:style w:type="paragraph" w:styleId="NormalWeb">
    <w:name w:val="Normal (Web)"/>
    <w:basedOn w:val="Normal"/>
    <w:rsid w:val="008339FB"/>
    <w:pPr>
      <w:spacing w:before="100" w:beforeAutospacing="1" w:after="100" w:afterAutospacing="1"/>
    </w:pPr>
    <w:rPr>
      <w:rFonts w:ascii="Verdana" w:hAnsi="Verdana"/>
      <w:sz w:val="18"/>
      <w:szCs w:val="18"/>
    </w:rPr>
  </w:style>
  <w:style w:type="paragraph" w:styleId="BodyTextIndent">
    <w:name w:val="Body Text Indent"/>
    <w:basedOn w:val="Normal"/>
    <w:link w:val="BodyTextIndentChar"/>
    <w:rsid w:val="008339FB"/>
    <w:pPr>
      <w:spacing w:after="120"/>
      <w:ind w:left="360"/>
    </w:pPr>
  </w:style>
  <w:style w:type="character" w:customStyle="1" w:styleId="BodyTextIndentChar">
    <w:name w:val="Body Text Indent Char"/>
    <w:basedOn w:val="DefaultParagraphFont"/>
    <w:link w:val="BodyTextIndent"/>
    <w:rsid w:val="008339FB"/>
    <w:rPr>
      <w:rFonts w:ascii="Times New Roman" w:eastAsia="Times New Roman" w:hAnsi="Times New Roman" w:cs="Times New Roman"/>
      <w:sz w:val="24"/>
      <w:szCs w:val="24"/>
    </w:rPr>
  </w:style>
  <w:style w:type="paragraph" w:customStyle="1" w:styleId="PersonalInfo">
    <w:name w:val="Personal Info"/>
    <w:basedOn w:val="Normal"/>
    <w:rsid w:val="008339FB"/>
    <w:pPr>
      <w:tabs>
        <w:tab w:val="left" w:pos="3780"/>
        <w:tab w:val="left" w:pos="6480"/>
        <w:tab w:val="left" w:pos="8640"/>
      </w:tabs>
      <w:spacing w:before="60"/>
    </w:pPr>
    <w:rPr>
      <w:rFonts w:ascii="Tahoma" w:hAnsi="Tahoma"/>
      <w:sz w:val="20"/>
    </w:rPr>
  </w:style>
  <w:style w:type="paragraph" w:customStyle="1" w:styleId="Surveyquestion">
    <w:name w:val="Survey question"/>
    <w:basedOn w:val="Normal"/>
    <w:rsid w:val="008339FB"/>
    <w:pPr>
      <w:keepNext/>
      <w:spacing w:before="320" w:after="180"/>
    </w:pPr>
    <w:rPr>
      <w:rFonts w:ascii="Tahoma" w:hAnsi="Tahoma"/>
      <w:b/>
      <w:sz w:val="20"/>
    </w:rPr>
  </w:style>
  <w:style w:type="paragraph" w:styleId="ListParagraph">
    <w:name w:val="List Paragraph"/>
    <w:basedOn w:val="Normal"/>
    <w:uiPriority w:val="99"/>
    <w:qFormat/>
    <w:rsid w:val="001D5137"/>
    <w:pPr>
      <w:spacing w:line="264" w:lineRule="auto"/>
      <w:ind w:left="72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9FB"/>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8339FB"/>
    <w:pPr>
      <w:keepNext/>
      <w:ind w:left="810" w:hanging="810"/>
      <w:jc w:val="both"/>
      <w:outlineLvl w:val="3"/>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339FB"/>
    <w:rPr>
      <w:rFonts w:ascii="Arial" w:eastAsia="Times New Roman" w:hAnsi="Arial" w:cs="Arial"/>
      <w:b/>
      <w:szCs w:val="24"/>
    </w:rPr>
  </w:style>
  <w:style w:type="paragraph" w:styleId="BodyText">
    <w:name w:val="Body Text"/>
    <w:basedOn w:val="Normal"/>
    <w:link w:val="BodyTextChar"/>
    <w:rsid w:val="008339FB"/>
    <w:pPr>
      <w:autoSpaceDE w:val="0"/>
      <w:autoSpaceDN w:val="0"/>
      <w:adjustRightInd w:val="0"/>
      <w:jc w:val="both"/>
    </w:pPr>
    <w:rPr>
      <w:rFonts w:ascii="Arial" w:hAnsi="Arial" w:cs="Arial"/>
      <w:color w:val="000000"/>
    </w:rPr>
  </w:style>
  <w:style w:type="character" w:customStyle="1" w:styleId="BodyTextChar">
    <w:name w:val="Body Text Char"/>
    <w:basedOn w:val="DefaultParagraphFont"/>
    <w:link w:val="BodyText"/>
    <w:rsid w:val="008339FB"/>
    <w:rPr>
      <w:rFonts w:ascii="Arial" w:eastAsia="Times New Roman" w:hAnsi="Arial" w:cs="Arial"/>
      <w:color w:val="000000"/>
      <w:sz w:val="24"/>
      <w:szCs w:val="24"/>
    </w:rPr>
  </w:style>
  <w:style w:type="paragraph" w:styleId="Header">
    <w:name w:val="header"/>
    <w:basedOn w:val="Normal"/>
    <w:link w:val="HeaderChar"/>
    <w:rsid w:val="008339FB"/>
    <w:pPr>
      <w:tabs>
        <w:tab w:val="center" w:pos="4320"/>
        <w:tab w:val="right" w:pos="8640"/>
      </w:tabs>
    </w:pPr>
  </w:style>
  <w:style w:type="character" w:customStyle="1" w:styleId="HeaderChar">
    <w:name w:val="Header Char"/>
    <w:basedOn w:val="DefaultParagraphFont"/>
    <w:link w:val="Header"/>
    <w:rsid w:val="008339FB"/>
    <w:rPr>
      <w:rFonts w:ascii="Times New Roman" w:eastAsia="Times New Roman" w:hAnsi="Times New Roman" w:cs="Times New Roman"/>
      <w:sz w:val="24"/>
      <w:szCs w:val="24"/>
    </w:rPr>
  </w:style>
  <w:style w:type="paragraph" w:styleId="Footer">
    <w:name w:val="footer"/>
    <w:basedOn w:val="Normal"/>
    <w:link w:val="FooterChar"/>
    <w:rsid w:val="008339FB"/>
    <w:pPr>
      <w:tabs>
        <w:tab w:val="center" w:pos="4320"/>
        <w:tab w:val="right" w:pos="8640"/>
      </w:tabs>
    </w:pPr>
  </w:style>
  <w:style w:type="character" w:customStyle="1" w:styleId="FooterChar">
    <w:name w:val="Footer Char"/>
    <w:basedOn w:val="DefaultParagraphFont"/>
    <w:link w:val="Footer"/>
    <w:rsid w:val="008339FB"/>
    <w:rPr>
      <w:rFonts w:ascii="Times New Roman" w:eastAsia="Times New Roman" w:hAnsi="Times New Roman" w:cs="Times New Roman"/>
      <w:sz w:val="24"/>
      <w:szCs w:val="24"/>
    </w:rPr>
  </w:style>
  <w:style w:type="character" w:styleId="Hyperlink">
    <w:name w:val="Hyperlink"/>
    <w:basedOn w:val="DefaultParagraphFont"/>
    <w:rsid w:val="008339FB"/>
    <w:rPr>
      <w:color w:val="0000FF"/>
      <w:u w:val="single"/>
    </w:rPr>
  </w:style>
  <w:style w:type="paragraph" w:styleId="BodyText2">
    <w:name w:val="Body Text 2"/>
    <w:basedOn w:val="Normal"/>
    <w:link w:val="BodyText2Char"/>
    <w:rsid w:val="008339FB"/>
    <w:pPr>
      <w:tabs>
        <w:tab w:val="left" w:pos="1440"/>
      </w:tabs>
      <w:autoSpaceDE w:val="0"/>
      <w:autoSpaceDN w:val="0"/>
      <w:adjustRightInd w:val="0"/>
    </w:pPr>
    <w:rPr>
      <w:rFonts w:ascii="Arial" w:hAnsi="Arial" w:cs="Arial"/>
      <w:color w:val="000000"/>
    </w:rPr>
  </w:style>
  <w:style w:type="character" w:customStyle="1" w:styleId="BodyText2Char">
    <w:name w:val="Body Text 2 Char"/>
    <w:basedOn w:val="DefaultParagraphFont"/>
    <w:link w:val="BodyText2"/>
    <w:rsid w:val="008339FB"/>
    <w:rPr>
      <w:rFonts w:ascii="Arial" w:eastAsia="Times New Roman" w:hAnsi="Arial" w:cs="Arial"/>
      <w:color w:val="000000"/>
      <w:sz w:val="24"/>
      <w:szCs w:val="24"/>
    </w:rPr>
  </w:style>
  <w:style w:type="paragraph" w:customStyle="1" w:styleId="TextCharCharCharCharCharCharChar">
    <w:name w:val="Text Char Char Char Char Char Char Char"/>
    <w:basedOn w:val="Normal"/>
    <w:rsid w:val="008339FB"/>
    <w:rPr>
      <w:rFonts w:ascii="Book Antiqua" w:hAnsi="Book Antiqua"/>
      <w:bCs/>
      <w:iCs/>
    </w:rPr>
  </w:style>
  <w:style w:type="character" w:customStyle="1" w:styleId="TextCharCharCharCharCharCharCharChar">
    <w:name w:val="Text Char Char Char Char Char Char Char Char"/>
    <w:basedOn w:val="DefaultParagraphFont"/>
    <w:rsid w:val="008339FB"/>
    <w:rPr>
      <w:rFonts w:ascii="Book Antiqua" w:hAnsi="Book Antiqua"/>
      <w:bCs/>
      <w:iCs/>
      <w:sz w:val="24"/>
      <w:szCs w:val="24"/>
      <w:lang w:val="en-US" w:eastAsia="en-US" w:bidi="ar-SA"/>
    </w:rPr>
  </w:style>
  <w:style w:type="paragraph" w:customStyle="1" w:styleId="Tablefont">
    <w:name w:val="Tablefont"/>
    <w:rsid w:val="008339FB"/>
    <w:pPr>
      <w:spacing w:before="60" w:after="0" w:line="240" w:lineRule="auto"/>
    </w:pPr>
    <w:rPr>
      <w:rFonts w:ascii="Arial Narrow" w:eastAsia="Times New Roman" w:hAnsi="Arial Narrow" w:cs="Times New Roman"/>
    </w:rPr>
  </w:style>
  <w:style w:type="paragraph" w:customStyle="1" w:styleId="TablefontBold">
    <w:name w:val="Tablefont + Bold"/>
    <w:basedOn w:val="Tablefont"/>
    <w:next w:val="Tablefont"/>
    <w:rsid w:val="008339FB"/>
    <w:rPr>
      <w:b/>
      <w:bCs/>
    </w:rPr>
  </w:style>
  <w:style w:type="paragraph" w:styleId="NormalWeb">
    <w:name w:val="Normal (Web)"/>
    <w:basedOn w:val="Normal"/>
    <w:rsid w:val="008339FB"/>
    <w:pPr>
      <w:spacing w:before="100" w:beforeAutospacing="1" w:after="100" w:afterAutospacing="1"/>
    </w:pPr>
    <w:rPr>
      <w:rFonts w:ascii="Verdana" w:hAnsi="Verdana"/>
      <w:sz w:val="18"/>
      <w:szCs w:val="18"/>
    </w:rPr>
  </w:style>
  <w:style w:type="paragraph" w:styleId="BodyTextIndent">
    <w:name w:val="Body Text Indent"/>
    <w:basedOn w:val="Normal"/>
    <w:link w:val="BodyTextIndentChar"/>
    <w:rsid w:val="008339FB"/>
    <w:pPr>
      <w:spacing w:after="120"/>
      <w:ind w:left="360"/>
    </w:pPr>
  </w:style>
  <w:style w:type="character" w:customStyle="1" w:styleId="BodyTextIndentChar">
    <w:name w:val="Body Text Indent Char"/>
    <w:basedOn w:val="DefaultParagraphFont"/>
    <w:link w:val="BodyTextIndent"/>
    <w:rsid w:val="008339FB"/>
    <w:rPr>
      <w:rFonts w:ascii="Times New Roman" w:eastAsia="Times New Roman" w:hAnsi="Times New Roman" w:cs="Times New Roman"/>
      <w:sz w:val="24"/>
      <w:szCs w:val="24"/>
    </w:rPr>
  </w:style>
  <w:style w:type="paragraph" w:customStyle="1" w:styleId="PersonalInfo">
    <w:name w:val="Personal Info"/>
    <w:basedOn w:val="Normal"/>
    <w:rsid w:val="008339FB"/>
    <w:pPr>
      <w:tabs>
        <w:tab w:val="left" w:pos="3780"/>
        <w:tab w:val="left" w:pos="6480"/>
        <w:tab w:val="left" w:pos="8640"/>
      </w:tabs>
      <w:spacing w:before="60"/>
    </w:pPr>
    <w:rPr>
      <w:rFonts w:ascii="Tahoma" w:hAnsi="Tahoma"/>
      <w:sz w:val="20"/>
    </w:rPr>
  </w:style>
  <w:style w:type="paragraph" w:customStyle="1" w:styleId="Surveyquestion">
    <w:name w:val="Survey question"/>
    <w:basedOn w:val="Normal"/>
    <w:rsid w:val="008339FB"/>
    <w:pPr>
      <w:keepNext/>
      <w:spacing w:before="320" w:after="180"/>
    </w:pPr>
    <w:rPr>
      <w:rFonts w:ascii="Tahoma" w:hAnsi="Tahoma"/>
      <w:b/>
      <w:sz w:val="20"/>
    </w:rPr>
  </w:style>
  <w:style w:type="paragraph" w:styleId="ListParagraph">
    <w:name w:val="List Paragraph"/>
    <w:basedOn w:val="Normal"/>
    <w:uiPriority w:val="99"/>
    <w:qFormat/>
    <w:rsid w:val="001D5137"/>
    <w:pPr>
      <w:spacing w:line="264" w:lineRule="auto"/>
      <w:ind w:left="72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vcd.org" TargetMode="External"/><Relationship Id="rId13" Type="http://schemas.openxmlformats.org/officeDocument/2006/relationships/hyperlink" Target="mailto:elist@cityoflagunaniguel.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unicode.com/library/ca/laguna_niguel/codes/code_of_ordinanc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cwatershed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BMPHandbooks.com" TargetMode="External"/><Relationship Id="rId4" Type="http://schemas.openxmlformats.org/officeDocument/2006/relationships/settings" Target="settings.xml"/><Relationship Id="rId9" Type="http://schemas.openxmlformats.org/officeDocument/2006/relationships/hyperlink" Target="http://www.ocwatersheds.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3101</Words>
  <Characters>17679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City of Dana Point</Company>
  <LinksUpToDate>false</LinksUpToDate>
  <CharactersWithSpaces>20739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Ziad Mazboudi</dc:creator>
  <cp:lastModifiedBy>Ziad Mazboudi</cp:lastModifiedBy>
  <cp:revision>4</cp:revision>
  <dcterms:created xsi:type="dcterms:W3CDTF">2017-03-16T17:15:00Z</dcterms:created>
  <dcterms:modified xsi:type="dcterms:W3CDTF">2017-03-16T18:37:00Z</dcterms:modified>
</cp:coreProperties>
</file>